
<file path=[Content_Types].xml><?xml version="1.0" encoding="utf-8"?>
<Types xmlns="http://schemas.openxmlformats.org/package/2006/content-types">
  <Default Extension="bin" ContentType="application/vnd.openxmlformats-officedocument.oleObject"/>
  <Default Extension="jp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FF80AE" w14:textId="483F0851" w:rsidR="00852AF7" w:rsidRPr="00852AF7" w:rsidRDefault="00852AF7" w:rsidP="00852AF7">
      <w:pPr>
        <w:tabs>
          <w:tab w:val="center" w:pos="5184"/>
        </w:tabs>
        <w:spacing w:after="120" w:line="240" w:lineRule="auto"/>
        <w:jc w:val="center"/>
        <w:rPr>
          <w:rFonts w:ascii="Times New Roman" w:hAnsi="Times New Roman"/>
          <w:b/>
          <w:bCs/>
          <w:sz w:val="44"/>
          <w:szCs w:val="44"/>
        </w:rPr>
      </w:pPr>
      <w:r w:rsidRPr="00852AF7">
        <w:rPr>
          <w:rFonts w:ascii="Times New Roman" w:hAnsi="Times New Roman"/>
          <w:b/>
          <w:bCs/>
          <w:sz w:val="44"/>
          <w:szCs w:val="44"/>
        </w:rPr>
        <w:t>JOURNAL OF PROGRESSIVE</w:t>
      </w:r>
      <w:r w:rsidRPr="00852AF7">
        <w:rPr>
          <w:rFonts w:ascii="Times New Roman" w:hAnsi="Times New Roman"/>
          <w:b/>
          <w:bCs/>
          <w:sz w:val="44"/>
          <w:szCs w:val="44"/>
        </w:rPr>
        <w:br/>
        <w:t>ENGINEERING STUDIES</w:t>
      </w:r>
    </w:p>
    <w:p w14:paraId="7F5077C1" w14:textId="56B22DC7" w:rsidR="006251DD" w:rsidRDefault="00D65E09" w:rsidP="003F0FD9">
      <w:pPr>
        <w:tabs>
          <w:tab w:val="center" w:pos="5184"/>
        </w:tabs>
        <w:spacing w:after="120" w:line="240" w:lineRule="auto"/>
        <w:jc w:val="center"/>
        <w:rPr>
          <w:rFonts w:ascii="Times New Roman" w:hAnsi="Times New Roman"/>
          <w:vertAlign w:val="superscript"/>
        </w:rPr>
      </w:pPr>
      <w:r>
        <w:rPr>
          <w:rFonts w:ascii="Times New Roman" w:hAnsi="Times New Roman"/>
        </w:rPr>
        <w:t>First Author</w:t>
      </w:r>
      <w:r w:rsidR="006251DD" w:rsidRPr="006251DD">
        <w:rPr>
          <w:rFonts w:ascii="Times New Roman" w:hAnsi="Times New Roman"/>
          <w:vertAlign w:val="superscript"/>
        </w:rPr>
        <w:t>1,</w:t>
      </w:r>
      <w:r w:rsidR="00BC4E6D">
        <w:rPr>
          <w:rFonts w:ascii="Times New Roman" w:hAnsi="Times New Roman"/>
          <w:vertAlign w:val="superscript"/>
        </w:rPr>
        <w:t xml:space="preserve"> </w:t>
      </w:r>
      <w:r w:rsidR="006251DD" w:rsidRPr="00F242AE">
        <w:rPr>
          <w:rFonts w:ascii="Times New Roman" w:hAnsi="Times New Roman"/>
          <w:vertAlign w:val="superscript"/>
        </w:rPr>
        <w:t>*</w:t>
      </w:r>
      <w:r w:rsidR="006251DD" w:rsidRPr="00F242AE">
        <w:rPr>
          <w:rFonts w:ascii="Times New Roman" w:hAnsi="Times New Roman"/>
        </w:rPr>
        <w:t>,</w:t>
      </w:r>
      <w:r w:rsidR="006251DD">
        <w:rPr>
          <w:rFonts w:ascii="Times New Roman" w:hAnsi="Times New Roman"/>
        </w:rPr>
        <w:t xml:space="preserve"> Second Author</w:t>
      </w:r>
      <w:r w:rsidR="006251DD" w:rsidRPr="006251DD">
        <w:rPr>
          <w:rFonts w:ascii="Times New Roman" w:hAnsi="Times New Roman"/>
          <w:vertAlign w:val="superscript"/>
        </w:rPr>
        <w:t>2</w:t>
      </w:r>
      <w:r w:rsidR="006251DD">
        <w:rPr>
          <w:rFonts w:ascii="Times New Roman" w:hAnsi="Times New Roman"/>
        </w:rPr>
        <w:t xml:space="preserve"> and Third Author</w:t>
      </w:r>
      <w:r w:rsidR="006251DD" w:rsidRPr="006251DD">
        <w:rPr>
          <w:rFonts w:ascii="Times New Roman" w:hAnsi="Times New Roman"/>
          <w:vertAlign w:val="superscript"/>
        </w:rPr>
        <w:t>3</w:t>
      </w:r>
    </w:p>
    <w:p w14:paraId="51FAC189" w14:textId="6D96F3D1" w:rsidR="006251DD" w:rsidRPr="003C3461" w:rsidRDefault="006251DD" w:rsidP="003C3461">
      <w:pPr>
        <w:pStyle w:val="InsideFrame"/>
        <w:framePr w:w="0" w:hRule="auto" w:hSpace="0" w:wrap="auto" w:vAnchor="margin" w:hAnchor="text" w:xAlign="left" w:yAlign="inline"/>
        <w:pBdr>
          <w:top w:val="none" w:sz="0" w:space="0" w:color="auto"/>
        </w:pBdr>
        <w:ind w:left="357" w:right="-108"/>
        <w:jc w:val="center"/>
        <w:rPr>
          <w:sz w:val="20"/>
        </w:rPr>
      </w:pPr>
      <w:r w:rsidRPr="003C3461">
        <w:rPr>
          <w:sz w:val="20"/>
          <w:vertAlign w:val="superscript"/>
        </w:rPr>
        <w:t>1</w:t>
      </w:r>
      <w:r w:rsidRPr="003C3461">
        <w:rPr>
          <w:rFonts w:hint="eastAsia"/>
          <w:sz w:val="20"/>
        </w:rPr>
        <w:t>Dept. of Electrical and Electronic Engineering, Univer</w:t>
      </w:r>
      <w:r w:rsidRPr="003C3461">
        <w:rPr>
          <w:sz w:val="20"/>
        </w:rPr>
        <w:t>s</w:t>
      </w:r>
      <w:r w:rsidRPr="003C3461">
        <w:rPr>
          <w:rFonts w:hint="eastAsia"/>
          <w:sz w:val="20"/>
        </w:rPr>
        <w:t xml:space="preserve">ity, </w:t>
      </w:r>
      <w:r w:rsidRPr="003C3461">
        <w:rPr>
          <w:sz w:val="20"/>
        </w:rPr>
        <w:t>City, Country</w:t>
      </w:r>
      <w:r w:rsidR="00852AF7">
        <w:rPr>
          <w:sz w:val="20"/>
        </w:rPr>
        <w:t>,</w:t>
      </w:r>
      <w:r w:rsidR="004133B5">
        <w:rPr>
          <w:sz w:val="20"/>
        </w:rPr>
        <w:t xml:space="preserve"> </w:t>
      </w:r>
      <w:r w:rsidR="00852AF7">
        <w:rPr>
          <w:sz w:val="20"/>
        </w:rPr>
        <w:t>e-mail</w:t>
      </w:r>
      <w:r w:rsidRPr="003C3461">
        <w:rPr>
          <w:rFonts w:hint="eastAsia"/>
          <w:sz w:val="20"/>
        </w:rPr>
        <w:t>.</w:t>
      </w:r>
    </w:p>
    <w:p w14:paraId="1B409F79" w14:textId="53148379" w:rsidR="006251DD" w:rsidRPr="003C3461" w:rsidRDefault="006251DD" w:rsidP="003C3461">
      <w:pPr>
        <w:pStyle w:val="InsideFrame"/>
        <w:framePr w:w="0" w:hRule="auto" w:hSpace="0" w:wrap="auto" w:vAnchor="margin" w:hAnchor="text" w:xAlign="left" w:yAlign="inline"/>
        <w:pBdr>
          <w:top w:val="none" w:sz="0" w:space="0" w:color="auto"/>
        </w:pBdr>
        <w:ind w:left="357" w:right="-108"/>
        <w:jc w:val="center"/>
        <w:rPr>
          <w:sz w:val="20"/>
        </w:rPr>
      </w:pPr>
      <w:r w:rsidRPr="003C3461">
        <w:rPr>
          <w:sz w:val="20"/>
          <w:vertAlign w:val="superscript"/>
        </w:rPr>
        <w:t>2</w:t>
      </w:r>
      <w:r w:rsidRPr="003C3461">
        <w:rPr>
          <w:rFonts w:hint="eastAsia"/>
          <w:sz w:val="20"/>
        </w:rPr>
        <w:t>Dept. of Electrical and Electronic Engineering, Univer</w:t>
      </w:r>
      <w:r w:rsidRPr="003C3461">
        <w:rPr>
          <w:sz w:val="20"/>
        </w:rPr>
        <w:t>s</w:t>
      </w:r>
      <w:r w:rsidRPr="003C3461">
        <w:rPr>
          <w:rFonts w:hint="eastAsia"/>
          <w:sz w:val="20"/>
        </w:rPr>
        <w:t xml:space="preserve">ity, </w:t>
      </w:r>
      <w:r w:rsidRPr="003C3461">
        <w:rPr>
          <w:sz w:val="20"/>
        </w:rPr>
        <w:t>City, Country</w:t>
      </w:r>
      <w:r w:rsidR="004133B5">
        <w:rPr>
          <w:sz w:val="20"/>
        </w:rPr>
        <w:t>,</w:t>
      </w:r>
      <w:r w:rsidR="00852AF7" w:rsidRPr="00852AF7">
        <w:rPr>
          <w:sz w:val="20"/>
        </w:rPr>
        <w:t xml:space="preserve"> </w:t>
      </w:r>
      <w:r w:rsidR="00852AF7">
        <w:rPr>
          <w:sz w:val="20"/>
        </w:rPr>
        <w:t>e-mail</w:t>
      </w:r>
      <w:r w:rsidRPr="003C3461">
        <w:rPr>
          <w:rFonts w:hint="eastAsia"/>
          <w:sz w:val="20"/>
        </w:rPr>
        <w:t>.</w:t>
      </w:r>
    </w:p>
    <w:p w14:paraId="07CF23D4" w14:textId="55049E2F" w:rsidR="006251DD" w:rsidRPr="003C3461" w:rsidRDefault="006251DD" w:rsidP="003F0FD9">
      <w:pPr>
        <w:pStyle w:val="InsideFrame"/>
        <w:framePr w:w="0" w:hRule="auto" w:hSpace="0" w:wrap="auto" w:vAnchor="margin" w:hAnchor="text" w:xAlign="left" w:yAlign="inline"/>
        <w:pBdr>
          <w:top w:val="none" w:sz="0" w:space="0" w:color="auto"/>
        </w:pBdr>
        <w:spacing w:after="120"/>
        <w:ind w:left="357" w:right="-108"/>
        <w:jc w:val="center"/>
        <w:rPr>
          <w:sz w:val="20"/>
        </w:rPr>
      </w:pPr>
      <w:r w:rsidRPr="003C3461">
        <w:rPr>
          <w:sz w:val="20"/>
          <w:vertAlign w:val="superscript"/>
        </w:rPr>
        <w:t>3</w:t>
      </w:r>
      <w:r w:rsidRPr="003C3461">
        <w:rPr>
          <w:rFonts w:hint="eastAsia"/>
          <w:sz w:val="20"/>
        </w:rPr>
        <w:t>Dept. of Electrical and Electronic Engineering, Univer</w:t>
      </w:r>
      <w:r w:rsidRPr="003C3461">
        <w:rPr>
          <w:sz w:val="20"/>
        </w:rPr>
        <w:t>s</w:t>
      </w:r>
      <w:r w:rsidRPr="003C3461">
        <w:rPr>
          <w:rFonts w:hint="eastAsia"/>
          <w:sz w:val="20"/>
        </w:rPr>
        <w:t xml:space="preserve">ity, </w:t>
      </w:r>
      <w:r w:rsidRPr="003C3461">
        <w:rPr>
          <w:sz w:val="20"/>
        </w:rPr>
        <w:t>City, Country</w:t>
      </w:r>
      <w:r w:rsidR="004133B5">
        <w:rPr>
          <w:sz w:val="20"/>
        </w:rPr>
        <w:t>,</w:t>
      </w:r>
      <w:r w:rsidR="00852AF7" w:rsidRPr="00852AF7">
        <w:rPr>
          <w:sz w:val="20"/>
        </w:rPr>
        <w:t xml:space="preserve"> </w:t>
      </w:r>
      <w:r w:rsidR="00852AF7">
        <w:rPr>
          <w:sz w:val="20"/>
        </w:rPr>
        <w:t>e-mail</w:t>
      </w:r>
      <w:r w:rsidRPr="003C3461">
        <w:rPr>
          <w:rFonts w:hint="eastAsia"/>
          <w:sz w:val="20"/>
        </w:rPr>
        <w:t>.</w:t>
      </w:r>
    </w:p>
    <w:p w14:paraId="7D2E7ED7" w14:textId="6B738032" w:rsidR="00F242AE" w:rsidRPr="00C100D9" w:rsidRDefault="003C3461" w:rsidP="00D35CA5">
      <w:pPr>
        <w:jc w:val="center"/>
        <w:rPr>
          <w:rFonts w:ascii="Times New Roman" w:hAnsi="Times New Roman"/>
          <w:i/>
          <w:sz w:val="18"/>
          <w:szCs w:val="18"/>
        </w:rPr>
      </w:pPr>
      <w:hyperlink r:id="rId8" w:history="1">
        <w:r>
          <w:rPr>
            <w:rStyle w:val="Hyperlink"/>
            <w:rFonts w:ascii="Times New Roman" w:hAnsi="Times New Roman"/>
            <w:i/>
            <w:color w:val="auto"/>
            <w:sz w:val="18"/>
            <w:szCs w:val="18"/>
            <w:u w:val="none"/>
            <w:vertAlign w:val="superscript"/>
          </w:rPr>
          <w:t>*</w:t>
        </w:r>
        <w:r w:rsidRPr="00C100D9">
          <w:rPr>
            <w:rStyle w:val="Hyperlink"/>
            <w:rFonts w:ascii="Times New Roman" w:hAnsi="Times New Roman"/>
            <w:i/>
            <w:color w:val="auto"/>
            <w:sz w:val="18"/>
            <w:szCs w:val="18"/>
            <w:u w:val="none"/>
          </w:rPr>
          <w:t>Corresponding</w:t>
        </w:r>
        <w:r>
          <w:rPr>
            <w:rStyle w:val="Hyperlink"/>
            <w:rFonts w:ascii="Times New Roman" w:hAnsi="Times New Roman"/>
            <w:i/>
            <w:color w:val="auto"/>
            <w:sz w:val="18"/>
            <w:szCs w:val="18"/>
            <w:u w:val="none"/>
          </w:rPr>
          <w:t xml:space="preserve"> e-mail: </w:t>
        </w:r>
        <w:r w:rsidR="00F242AE" w:rsidRPr="00C100D9">
          <w:rPr>
            <w:rStyle w:val="Hyperlink"/>
            <w:rFonts w:ascii="Times New Roman" w:hAnsi="Times New Roman"/>
            <w:i/>
            <w:color w:val="auto"/>
            <w:sz w:val="18"/>
            <w:szCs w:val="18"/>
            <w:u w:val="none"/>
          </w:rPr>
          <w:t>@mailserver.com</w:t>
        </w:r>
      </w:hyperlink>
      <w:r w:rsidR="00F242AE" w:rsidRPr="00C100D9">
        <w:rPr>
          <w:rFonts w:ascii="Times New Roman" w:hAnsi="Times New Roman"/>
          <w:i/>
          <w:sz w:val="18"/>
          <w:szCs w:val="18"/>
        </w:rPr>
        <w:t xml:space="preserve"> </w:t>
      </w:r>
    </w:p>
    <w:p w14:paraId="5564200D" w14:textId="77777777" w:rsidR="00F242AE" w:rsidRDefault="00F242AE" w:rsidP="006251DD">
      <w:pPr>
        <w:pStyle w:val="InsideFrame"/>
        <w:framePr w:w="0" w:hRule="auto" w:hSpace="0" w:wrap="auto" w:vAnchor="margin" w:hAnchor="text" w:xAlign="left" w:yAlign="inline"/>
        <w:pBdr>
          <w:top w:val="none" w:sz="0" w:space="0" w:color="auto"/>
        </w:pBdr>
        <w:spacing w:line="300" w:lineRule="auto"/>
        <w:ind w:left="360" w:right="-108"/>
        <w:jc w:val="center"/>
      </w:pPr>
    </w:p>
    <w:p w14:paraId="13DCF90D" w14:textId="77777777" w:rsidR="009C7A88" w:rsidRDefault="009C7A88" w:rsidP="0004109D">
      <w:pPr>
        <w:tabs>
          <w:tab w:val="center" w:pos="5184"/>
        </w:tabs>
        <w:spacing w:after="240" w:line="240" w:lineRule="auto"/>
        <w:jc w:val="both"/>
        <w:rPr>
          <w:rFonts w:ascii="Times New Roman" w:hAnsi="Times New Roman"/>
          <w:b/>
          <w:sz w:val="18"/>
        </w:rPr>
        <w:sectPr w:rsidR="009C7A88" w:rsidSect="00C930F8">
          <w:headerReference w:type="default" r:id="rId9"/>
          <w:footerReference w:type="default" r:id="rId10"/>
          <w:pgSz w:w="11906" w:h="16838" w:code="9"/>
          <w:pgMar w:top="1008" w:right="936" w:bottom="1008" w:left="936" w:header="720" w:footer="720" w:gutter="0"/>
          <w:cols w:space="720"/>
          <w:docGrid w:linePitch="360"/>
        </w:sectPr>
      </w:pPr>
    </w:p>
    <w:p w14:paraId="1F4B367A" w14:textId="13B67249" w:rsidR="007027A5" w:rsidRDefault="00D65E09" w:rsidP="008E0FFF">
      <w:pPr>
        <w:tabs>
          <w:tab w:val="center" w:pos="5184"/>
        </w:tabs>
        <w:spacing w:after="120" w:line="240" w:lineRule="auto"/>
        <w:jc w:val="both"/>
        <w:rPr>
          <w:rFonts w:ascii="Times New Roman" w:hAnsi="Times New Roman"/>
          <w:b/>
          <w:sz w:val="18"/>
        </w:rPr>
      </w:pPr>
      <w:r>
        <w:rPr>
          <w:rFonts w:ascii="Times New Roman" w:hAnsi="Times New Roman"/>
          <w:b/>
          <w:sz w:val="18"/>
        </w:rPr>
        <w:t xml:space="preserve">Abstract </w:t>
      </w:r>
      <w:r w:rsidR="007027A5">
        <w:rPr>
          <w:rFonts w:ascii="Times New Roman" w:hAnsi="Times New Roman"/>
          <w:b/>
          <w:sz w:val="18"/>
        </w:rPr>
        <w:t>–</w:t>
      </w:r>
      <w:r>
        <w:rPr>
          <w:rFonts w:ascii="Times New Roman" w:hAnsi="Times New Roman"/>
          <w:b/>
          <w:sz w:val="18"/>
        </w:rPr>
        <w:t xml:space="preserve"> </w:t>
      </w:r>
      <w:r w:rsidR="007027A5">
        <w:rPr>
          <w:rFonts w:ascii="Times New Roman" w:hAnsi="Times New Roman"/>
          <w:b/>
          <w:sz w:val="18"/>
        </w:rPr>
        <w:t xml:space="preserve">This article gives the overall view of the articles published in </w:t>
      </w:r>
      <w:r w:rsidR="0013093A">
        <w:rPr>
          <w:rFonts w:ascii="Times New Roman" w:hAnsi="Times New Roman"/>
          <w:b/>
          <w:sz w:val="18"/>
        </w:rPr>
        <w:t>JOURNAL OF PROGRESSIVE ENGINEERING STUDIES</w:t>
      </w:r>
      <w:r w:rsidR="007027A5">
        <w:rPr>
          <w:rFonts w:ascii="Times New Roman" w:hAnsi="Times New Roman"/>
          <w:b/>
          <w:sz w:val="18"/>
        </w:rPr>
        <w:t>. Abstract should be written in a motivate manner such a way it should make the readers to browse through the article completely. Abstract must be written with Time</w:t>
      </w:r>
      <w:r w:rsidR="005B3A68">
        <w:rPr>
          <w:rFonts w:ascii="Times New Roman" w:hAnsi="Times New Roman"/>
          <w:b/>
          <w:sz w:val="18"/>
        </w:rPr>
        <w:t>s</w:t>
      </w:r>
      <w:r w:rsidR="007027A5">
        <w:rPr>
          <w:rFonts w:ascii="Times New Roman" w:hAnsi="Times New Roman"/>
          <w:b/>
          <w:sz w:val="18"/>
        </w:rPr>
        <w:t xml:space="preserve"> New Roman font with font size 9. Authors can make use of this template in preparing their final version of the manuscripts.</w:t>
      </w:r>
    </w:p>
    <w:p w14:paraId="23759620" w14:textId="3A3E1BD8" w:rsidR="007027A5" w:rsidRPr="00124DAA" w:rsidRDefault="0010207B" w:rsidP="008E0FFF">
      <w:pPr>
        <w:tabs>
          <w:tab w:val="center" w:pos="5184"/>
        </w:tabs>
        <w:spacing w:after="120" w:line="240" w:lineRule="auto"/>
        <w:jc w:val="both"/>
        <w:rPr>
          <w:rFonts w:ascii="Times New Roman" w:hAnsi="Times New Roman"/>
          <w:bCs/>
          <w:i/>
          <w:iCs/>
          <w:sz w:val="18"/>
        </w:rPr>
      </w:pPr>
      <w:r w:rsidRPr="0010207B">
        <w:rPr>
          <w:rFonts w:ascii="Times New Roman" w:hAnsi="Times New Roman"/>
          <w:b/>
          <w:i/>
          <w:iCs/>
          <w:sz w:val="18"/>
        </w:rPr>
        <w:t>Keywords</w:t>
      </w:r>
      <w:r w:rsidR="007027A5" w:rsidRPr="0010207B">
        <w:rPr>
          <w:rFonts w:ascii="Times New Roman" w:hAnsi="Times New Roman"/>
          <w:b/>
          <w:i/>
          <w:iCs/>
          <w:sz w:val="18"/>
        </w:rPr>
        <w:t xml:space="preserve"> – </w:t>
      </w:r>
      <w:r w:rsidR="007027A5" w:rsidRPr="00124DAA">
        <w:rPr>
          <w:rFonts w:ascii="Times New Roman" w:hAnsi="Times New Roman"/>
          <w:bCs/>
          <w:i/>
          <w:iCs/>
          <w:sz w:val="18"/>
        </w:rPr>
        <w:t>List of Keywords that are used in the article should be written. All the keywords should be separated with commas. Minimum of four keywords must be written.</w:t>
      </w:r>
    </w:p>
    <w:p w14:paraId="455F0937" w14:textId="77777777" w:rsidR="00852AF7" w:rsidRDefault="00852AF7" w:rsidP="00124DAA">
      <w:pPr>
        <w:pStyle w:val="ListParagraph"/>
        <w:numPr>
          <w:ilvl w:val="0"/>
          <w:numId w:val="6"/>
        </w:numPr>
        <w:tabs>
          <w:tab w:val="center" w:pos="5184"/>
        </w:tabs>
        <w:spacing w:after="120" w:line="240" w:lineRule="auto"/>
        <w:ind w:left="357" w:hanging="357"/>
        <w:rPr>
          <w:rFonts w:ascii="Times New Roman" w:hAnsi="Times New Roman"/>
          <w:b/>
          <w:bCs/>
          <w:sz w:val="20"/>
        </w:rPr>
        <w:sectPr w:rsidR="00852AF7" w:rsidSect="00852AF7">
          <w:headerReference w:type="default" r:id="rId11"/>
          <w:footerReference w:type="default" r:id="rId12"/>
          <w:type w:val="continuous"/>
          <w:pgSz w:w="11906" w:h="16838" w:code="9"/>
          <w:pgMar w:top="1008" w:right="936" w:bottom="1008" w:left="936" w:header="720" w:footer="720" w:gutter="0"/>
          <w:cols w:space="360"/>
          <w:docGrid w:linePitch="360"/>
        </w:sectPr>
      </w:pPr>
    </w:p>
    <w:p w14:paraId="710D1F1E" w14:textId="3B56EDB6" w:rsidR="007027A5" w:rsidRPr="00124DAA" w:rsidRDefault="005B3A68" w:rsidP="00124DAA">
      <w:pPr>
        <w:pStyle w:val="ListParagraph"/>
        <w:numPr>
          <w:ilvl w:val="0"/>
          <w:numId w:val="6"/>
        </w:numPr>
        <w:tabs>
          <w:tab w:val="center" w:pos="5184"/>
        </w:tabs>
        <w:spacing w:after="120" w:line="240" w:lineRule="auto"/>
        <w:ind w:left="357" w:hanging="357"/>
        <w:rPr>
          <w:rFonts w:ascii="Times New Roman" w:hAnsi="Times New Roman"/>
          <w:b/>
          <w:bCs/>
          <w:sz w:val="20"/>
        </w:rPr>
      </w:pPr>
      <w:r w:rsidRPr="00124DAA">
        <w:rPr>
          <w:rFonts w:ascii="Times New Roman" w:hAnsi="Times New Roman"/>
          <w:b/>
          <w:bCs/>
          <w:sz w:val="20"/>
        </w:rPr>
        <w:t>INTRODUCTION</w:t>
      </w:r>
    </w:p>
    <w:p w14:paraId="1F6FA568" w14:textId="77777777" w:rsidR="00D65E09" w:rsidRDefault="005B3A68" w:rsidP="00124DAA">
      <w:pPr>
        <w:tabs>
          <w:tab w:val="center" w:pos="5184"/>
        </w:tabs>
        <w:spacing w:after="120" w:line="240" w:lineRule="auto"/>
        <w:ind w:firstLine="357"/>
        <w:jc w:val="both"/>
        <w:rPr>
          <w:rFonts w:ascii="Times New Roman" w:hAnsi="Times New Roman"/>
          <w:sz w:val="20"/>
        </w:rPr>
      </w:pPr>
      <w:r>
        <w:rPr>
          <w:rFonts w:ascii="Times New Roman" w:hAnsi="Times New Roman"/>
          <w:sz w:val="20"/>
        </w:rPr>
        <w:t xml:space="preserve">This section should introduce the article. Authors should introduce the problem that is going to be discussed in the entire article. Introduction section should motivate the readers to read the article further. </w:t>
      </w:r>
    </w:p>
    <w:p w14:paraId="192942A7" w14:textId="77777777" w:rsidR="005B3A68" w:rsidRPr="00E405DC" w:rsidRDefault="005B3A68" w:rsidP="00E405DC">
      <w:pPr>
        <w:pStyle w:val="ListParagraph"/>
        <w:numPr>
          <w:ilvl w:val="0"/>
          <w:numId w:val="3"/>
        </w:numPr>
        <w:tabs>
          <w:tab w:val="center" w:pos="5184"/>
        </w:tabs>
        <w:spacing w:line="240" w:lineRule="auto"/>
        <w:jc w:val="both"/>
        <w:rPr>
          <w:rFonts w:ascii="Times New Roman" w:hAnsi="Times New Roman"/>
          <w:sz w:val="20"/>
        </w:rPr>
      </w:pPr>
      <w:r w:rsidRPr="00E405DC">
        <w:rPr>
          <w:rFonts w:ascii="Times New Roman" w:hAnsi="Times New Roman"/>
          <w:sz w:val="20"/>
        </w:rPr>
        <w:t>Times New Roman font with size 10 should be used.</w:t>
      </w:r>
    </w:p>
    <w:p w14:paraId="5EEEB92A" w14:textId="77777777" w:rsidR="005B3A68" w:rsidRDefault="005B3A68" w:rsidP="00E405DC">
      <w:pPr>
        <w:pStyle w:val="ListParagraph"/>
        <w:numPr>
          <w:ilvl w:val="0"/>
          <w:numId w:val="3"/>
        </w:numPr>
        <w:tabs>
          <w:tab w:val="center" w:pos="5184"/>
        </w:tabs>
        <w:spacing w:line="240" w:lineRule="auto"/>
        <w:jc w:val="both"/>
        <w:rPr>
          <w:rFonts w:ascii="Times New Roman" w:hAnsi="Times New Roman"/>
          <w:sz w:val="20"/>
        </w:rPr>
      </w:pPr>
      <w:r w:rsidRPr="00E405DC">
        <w:rPr>
          <w:rFonts w:ascii="Times New Roman" w:hAnsi="Times New Roman"/>
          <w:sz w:val="20"/>
        </w:rPr>
        <w:t>Authors can make use of this template for preparing final version.</w:t>
      </w:r>
    </w:p>
    <w:p w14:paraId="744035BE" w14:textId="77777777" w:rsidR="003F0FD9" w:rsidRPr="00E405DC" w:rsidRDefault="003F0FD9" w:rsidP="003F0FD9">
      <w:pPr>
        <w:pStyle w:val="ListParagraph"/>
        <w:numPr>
          <w:ilvl w:val="0"/>
          <w:numId w:val="3"/>
        </w:numPr>
        <w:tabs>
          <w:tab w:val="center" w:pos="5184"/>
        </w:tabs>
        <w:spacing w:line="240" w:lineRule="auto"/>
        <w:jc w:val="both"/>
        <w:rPr>
          <w:rFonts w:ascii="Times New Roman" w:hAnsi="Times New Roman"/>
          <w:sz w:val="20"/>
        </w:rPr>
      </w:pPr>
      <w:r w:rsidRPr="00E405DC">
        <w:rPr>
          <w:rFonts w:ascii="Times New Roman" w:hAnsi="Times New Roman"/>
          <w:sz w:val="20"/>
        </w:rPr>
        <w:t>Authors can make use of this template for preparing final version.</w:t>
      </w:r>
    </w:p>
    <w:p w14:paraId="1748059A" w14:textId="71862696" w:rsidR="00E405DC" w:rsidRDefault="00FC6E28" w:rsidP="00FC6E28">
      <w:pPr>
        <w:tabs>
          <w:tab w:val="center" w:pos="5184"/>
        </w:tabs>
        <w:spacing w:after="120" w:line="240" w:lineRule="auto"/>
        <w:ind w:firstLine="357"/>
        <w:jc w:val="both"/>
        <w:rPr>
          <w:rFonts w:ascii="Times New Roman" w:hAnsi="Times New Roman"/>
          <w:sz w:val="20"/>
        </w:rPr>
      </w:pPr>
      <w:r w:rsidRPr="00FC6E28">
        <w:rPr>
          <w:rFonts w:ascii="Times New Roman" w:hAnsi="Times New Roman"/>
          <w:sz w:val="20"/>
        </w:rPr>
        <w:t>JOURNAL OF PROGRESSIVE</w:t>
      </w:r>
      <w:r>
        <w:rPr>
          <w:rFonts w:ascii="Times New Roman" w:hAnsi="Times New Roman"/>
          <w:sz w:val="20"/>
        </w:rPr>
        <w:t xml:space="preserve"> </w:t>
      </w:r>
      <w:r w:rsidRPr="00FC6E28">
        <w:rPr>
          <w:rFonts w:ascii="Times New Roman" w:hAnsi="Times New Roman"/>
          <w:sz w:val="20"/>
        </w:rPr>
        <w:t>ENGINEERING STUDIES</w:t>
      </w:r>
      <w:r w:rsidR="00003793" w:rsidRPr="00003793">
        <w:rPr>
          <w:rFonts w:ascii="Times New Roman" w:hAnsi="Times New Roman"/>
          <w:sz w:val="20"/>
        </w:rPr>
        <w:t xml:space="preserve"> </w:t>
      </w:r>
      <w:r w:rsidR="00003793">
        <w:rPr>
          <w:rFonts w:ascii="Times New Roman" w:hAnsi="Times New Roman"/>
          <w:sz w:val="20"/>
        </w:rPr>
        <w:t>is</w:t>
      </w:r>
      <w:r w:rsidR="00E405DC">
        <w:rPr>
          <w:rFonts w:ascii="Times New Roman" w:hAnsi="Times New Roman"/>
          <w:sz w:val="20"/>
        </w:rPr>
        <w:t xml:space="preserve"> timely committed journal</w:t>
      </w:r>
      <w:r w:rsidR="00B865D1">
        <w:rPr>
          <w:rFonts w:ascii="Times New Roman" w:hAnsi="Times New Roman"/>
          <w:sz w:val="20"/>
        </w:rPr>
        <w:t xml:space="preserve"> [1]</w:t>
      </w:r>
      <w:r w:rsidR="00E405DC">
        <w:rPr>
          <w:rFonts w:ascii="Times New Roman" w:hAnsi="Times New Roman"/>
          <w:sz w:val="20"/>
        </w:rPr>
        <w:t xml:space="preserve">. It accepts only unpublished manuscripts from the authors. </w:t>
      </w:r>
      <w:r>
        <w:rPr>
          <w:rFonts w:ascii="Times New Roman" w:hAnsi="Times New Roman"/>
          <w:sz w:val="20"/>
        </w:rPr>
        <w:t xml:space="preserve">TECH DESK </w:t>
      </w:r>
      <w:r w:rsidR="00E405DC">
        <w:rPr>
          <w:rFonts w:ascii="Times New Roman" w:hAnsi="Times New Roman"/>
          <w:sz w:val="20"/>
        </w:rPr>
        <w:t xml:space="preserve">publishes research articles, survey papers and review articles. All the submitted </w:t>
      </w:r>
      <w:r w:rsidR="00E405DC" w:rsidRPr="0010207B">
        <w:rPr>
          <w:rFonts w:ascii="Times New Roman" w:hAnsi="Times New Roman"/>
          <w:sz w:val="20"/>
        </w:rPr>
        <w:t xml:space="preserve">manuscripts will be admitted in the review process of </w:t>
      </w:r>
      <w:r w:rsidR="00003793" w:rsidRPr="0010207B">
        <w:rPr>
          <w:rFonts w:ascii="Times New Roman" w:hAnsi="Times New Roman"/>
          <w:sz w:val="20"/>
        </w:rPr>
        <w:t>KITS PRESS</w:t>
      </w:r>
      <w:r w:rsidR="00E405DC" w:rsidRPr="0010207B">
        <w:rPr>
          <w:rFonts w:ascii="Times New Roman" w:hAnsi="Times New Roman"/>
          <w:sz w:val="20"/>
        </w:rPr>
        <w:t xml:space="preserve">. </w:t>
      </w:r>
      <w:r w:rsidR="00236806">
        <w:rPr>
          <w:rFonts w:ascii="Times New Roman" w:hAnsi="Times New Roman"/>
          <w:sz w:val="20"/>
        </w:rPr>
        <w:t>TECH DESK</w:t>
      </w:r>
      <w:r w:rsidR="00DB1702">
        <w:rPr>
          <w:rFonts w:ascii="Times New Roman" w:hAnsi="Times New Roman"/>
          <w:sz w:val="20"/>
        </w:rPr>
        <w:t xml:space="preserve"> </w:t>
      </w:r>
      <w:r w:rsidR="00E405DC" w:rsidRPr="0010207B">
        <w:rPr>
          <w:rFonts w:ascii="Times New Roman" w:hAnsi="Times New Roman"/>
          <w:sz w:val="20"/>
        </w:rPr>
        <w:t>follows single blind review process</w:t>
      </w:r>
      <w:r w:rsidR="00B865D1" w:rsidRPr="0010207B">
        <w:rPr>
          <w:rFonts w:ascii="Times New Roman" w:hAnsi="Times New Roman"/>
          <w:sz w:val="20"/>
        </w:rPr>
        <w:t xml:space="preserve"> [1, 2]</w:t>
      </w:r>
      <w:r w:rsidR="00E405DC" w:rsidRPr="0010207B">
        <w:rPr>
          <w:rFonts w:ascii="Times New Roman" w:hAnsi="Times New Roman"/>
          <w:sz w:val="20"/>
        </w:rPr>
        <w:t>. That is the reviewers will know who the authors are and the</w:t>
      </w:r>
      <w:r w:rsidR="00E405DC">
        <w:rPr>
          <w:rFonts w:ascii="Times New Roman" w:hAnsi="Times New Roman"/>
          <w:sz w:val="20"/>
        </w:rPr>
        <w:t xml:space="preserve"> authors do not know who the reviewers are. Submitted manuscripts will be sent to minimum of two reviewers. Decision will be made based on the reviews received. As soon as decision is made authors will be notified regarding the decision. Once the paper is accepted authors should transfer the copyright from to the </w:t>
      </w:r>
      <w:r w:rsidR="00236806">
        <w:rPr>
          <w:rFonts w:ascii="Times New Roman" w:hAnsi="Times New Roman"/>
          <w:sz w:val="20"/>
        </w:rPr>
        <w:t>TECH DESK</w:t>
      </w:r>
      <w:r w:rsidR="00DB1702">
        <w:rPr>
          <w:rFonts w:ascii="Times New Roman" w:hAnsi="Times New Roman"/>
          <w:sz w:val="20"/>
        </w:rPr>
        <w:t xml:space="preserve"> </w:t>
      </w:r>
      <w:r w:rsidR="00E405DC">
        <w:rPr>
          <w:rFonts w:ascii="Times New Roman" w:hAnsi="Times New Roman"/>
          <w:sz w:val="20"/>
        </w:rPr>
        <w:t>journal.</w:t>
      </w:r>
    </w:p>
    <w:p w14:paraId="410BA5E9" w14:textId="7CEB1EA5" w:rsidR="00E405DC" w:rsidRPr="00124DAA" w:rsidRDefault="00E405DC" w:rsidP="00124DAA">
      <w:pPr>
        <w:pStyle w:val="ListParagraph"/>
        <w:numPr>
          <w:ilvl w:val="0"/>
          <w:numId w:val="6"/>
        </w:numPr>
        <w:tabs>
          <w:tab w:val="center" w:pos="5184"/>
        </w:tabs>
        <w:spacing w:after="120" w:line="240" w:lineRule="auto"/>
        <w:ind w:left="357" w:hanging="357"/>
        <w:rPr>
          <w:rFonts w:ascii="Times New Roman" w:hAnsi="Times New Roman"/>
          <w:b/>
          <w:bCs/>
          <w:sz w:val="20"/>
        </w:rPr>
      </w:pPr>
      <w:r w:rsidRPr="00124DAA">
        <w:rPr>
          <w:rFonts w:ascii="Times New Roman" w:hAnsi="Times New Roman"/>
          <w:b/>
          <w:bCs/>
          <w:sz w:val="20"/>
        </w:rPr>
        <w:t>RELATED WORK</w:t>
      </w:r>
    </w:p>
    <w:p w14:paraId="76E8A1A0" w14:textId="77777777" w:rsidR="00E405DC" w:rsidRDefault="00E405DC" w:rsidP="00B92715">
      <w:pPr>
        <w:tabs>
          <w:tab w:val="center" w:pos="5184"/>
        </w:tabs>
        <w:spacing w:after="120" w:line="240" w:lineRule="auto"/>
        <w:ind w:firstLine="357"/>
        <w:jc w:val="both"/>
        <w:rPr>
          <w:rFonts w:ascii="Times New Roman" w:hAnsi="Times New Roman"/>
          <w:sz w:val="20"/>
        </w:rPr>
      </w:pPr>
      <w:r>
        <w:rPr>
          <w:rFonts w:ascii="Times New Roman" w:hAnsi="Times New Roman"/>
          <w:sz w:val="20"/>
        </w:rPr>
        <w:t xml:space="preserve">All the related works that have been done by other researchers that are related to the current </w:t>
      </w:r>
      <w:r w:rsidR="006402C6">
        <w:rPr>
          <w:rFonts w:ascii="Times New Roman" w:hAnsi="Times New Roman"/>
          <w:sz w:val="20"/>
        </w:rPr>
        <w:t>research problem should be summarized in this section. Times New Roman font with size 10 must be used in this section. Sub topic should be written as given below:</w:t>
      </w:r>
    </w:p>
    <w:p w14:paraId="3356E92D" w14:textId="77777777" w:rsidR="005A6054" w:rsidRPr="005A6054" w:rsidRDefault="005A6054" w:rsidP="005A6054">
      <w:pPr>
        <w:tabs>
          <w:tab w:val="center" w:pos="5184"/>
        </w:tabs>
        <w:spacing w:after="120" w:line="240" w:lineRule="auto"/>
        <w:jc w:val="both"/>
        <w:rPr>
          <w:rFonts w:ascii="Times New Roman" w:hAnsi="Times New Roman"/>
          <w:b/>
          <w:bCs/>
          <w:i/>
          <w:sz w:val="20"/>
          <w:szCs w:val="20"/>
        </w:rPr>
      </w:pPr>
      <w:r w:rsidRPr="005A6054">
        <w:rPr>
          <w:rFonts w:ascii="Times New Roman" w:hAnsi="Times New Roman"/>
          <w:b/>
          <w:bCs/>
          <w:i/>
          <w:sz w:val="20"/>
          <w:szCs w:val="20"/>
        </w:rPr>
        <w:t>2.1.</w:t>
      </w:r>
      <w:r w:rsidRPr="005A6054">
        <w:rPr>
          <w:rFonts w:ascii="Times New Roman" w:hAnsi="Times New Roman"/>
          <w:b/>
          <w:bCs/>
          <w:i/>
        </w:rPr>
        <w:t xml:space="preserve"> </w:t>
      </w:r>
      <w:r w:rsidRPr="005A6054">
        <w:rPr>
          <w:rFonts w:ascii="Times New Roman" w:hAnsi="Times New Roman"/>
          <w:b/>
          <w:bCs/>
          <w:i/>
          <w:sz w:val="20"/>
          <w:szCs w:val="20"/>
        </w:rPr>
        <w:t>Second-Order Heading</w:t>
      </w:r>
    </w:p>
    <w:p w14:paraId="283C36AB" w14:textId="77777777" w:rsidR="005A6054" w:rsidRPr="005A6054" w:rsidRDefault="005A6054" w:rsidP="005A6054">
      <w:pPr>
        <w:tabs>
          <w:tab w:val="center" w:pos="5184"/>
        </w:tabs>
        <w:spacing w:after="120" w:line="240" w:lineRule="auto"/>
        <w:jc w:val="both"/>
        <w:rPr>
          <w:rFonts w:ascii="Times New Roman" w:hAnsi="Times New Roman"/>
          <w:b/>
          <w:bCs/>
          <w:i/>
          <w:iCs/>
          <w:sz w:val="20"/>
        </w:rPr>
      </w:pPr>
      <w:r w:rsidRPr="005A6054">
        <w:rPr>
          <w:rFonts w:ascii="Times New Roman" w:hAnsi="Times New Roman"/>
          <w:i/>
          <w:iCs/>
          <w:sz w:val="20"/>
          <w:szCs w:val="20"/>
        </w:rPr>
        <w:t>2.1.1. Third-Order Heading</w:t>
      </w:r>
    </w:p>
    <w:p w14:paraId="3F374C24" w14:textId="1B61E4C9" w:rsidR="006402C6" w:rsidRPr="00124DAA" w:rsidRDefault="006402C6" w:rsidP="00124DAA">
      <w:pPr>
        <w:pStyle w:val="ListParagraph"/>
        <w:numPr>
          <w:ilvl w:val="0"/>
          <w:numId w:val="6"/>
        </w:numPr>
        <w:tabs>
          <w:tab w:val="center" w:pos="5184"/>
        </w:tabs>
        <w:spacing w:after="120" w:line="240" w:lineRule="auto"/>
        <w:ind w:left="357" w:hanging="357"/>
        <w:rPr>
          <w:rFonts w:ascii="Times New Roman" w:hAnsi="Times New Roman"/>
          <w:b/>
          <w:bCs/>
          <w:sz w:val="20"/>
        </w:rPr>
      </w:pPr>
      <w:r w:rsidRPr="00124DAA">
        <w:rPr>
          <w:rFonts w:ascii="Times New Roman" w:hAnsi="Times New Roman"/>
          <w:b/>
          <w:bCs/>
          <w:sz w:val="20"/>
        </w:rPr>
        <w:t>POR</w:t>
      </w:r>
      <w:r w:rsidR="00357DF2" w:rsidRPr="00124DAA">
        <w:rPr>
          <w:rFonts w:ascii="Times New Roman" w:hAnsi="Times New Roman"/>
          <w:b/>
          <w:bCs/>
          <w:sz w:val="20"/>
        </w:rPr>
        <w:t xml:space="preserve">POSED MODELLING </w:t>
      </w:r>
    </w:p>
    <w:p w14:paraId="4770E4BC" w14:textId="77777777" w:rsidR="00357DF2" w:rsidRDefault="00357DF2" w:rsidP="00B92715">
      <w:pPr>
        <w:tabs>
          <w:tab w:val="center" w:pos="5184"/>
        </w:tabs>
        <w:spacing w:after="120" w:line="240" w:lineRule="auto"/>
        <w:ind w:firstLine="357"/>
        <w:jc w:val="both"/>
        <w:rPr>
          <w:rFonts w:ascii="Times New Roman" w:hAnsi="Times New Roman"/>
          <w:sz w:val="20"/>
        </w:rPr>
      </w:pPr>
      <w:r>
        <w:rPr>
          <w:rFonts w:ascii="Times New Roman" w:hAnsi="Times New Roman"/>
          <w:sz w:val="20"/>
        </w:rPr>
        <w:t xml:space="preserve">The entire proposed modelling and architecture of the current research paper should be presented in this section. This section gives the original contribution of the authors. This section should be written in Times New Roman font with size 10. Accepted manuscripts should be written by following this template. Once the manuscript is accepted authors should transfer the copyright form to the journal editorial office. Authors should write their manuscripts without any mistakes especially spelling and grammar. </w:t>
      </w:r>
    </w:p>
    <w:p w14:paraId="5103CA1A" w14:textId="1B24BBE0" w:rsidR="00357DF2" w:rsidRPr="00124DAA" w:rsidRDefault="00357DF2" w:rsidP="00124DAA">
      <w:pPr>
        <w:pStyle w:val="ListParagraph"/>
        <w:numPr>
          <w:ilvl w:val="0"/>
          <w:numId w:val="6"/>
        </w:numPr>
        <w:tabs>
          <w:tab w:val="center" w:pos="5184"/>
        </w:tabs>
        <w:spacing w:after="120" w:line="240" w:lineRule="auto"/>
        <w:ind w:left="357" w:hanging="357"/>
        <w:rPr>
          <w:rFonts w:ascii="Times New Roman" w:hAnsi="Times New Roman"/>
          <w:b/>
          <w:bCs/>
          <w:sz w:val="20"/>
        </w:rPr>
      </w:pPr>
      <w:r w:rsidRPr="00124DAA">
        <w:rPr>
          <w:rFonts w:ascii="Times New Roman" w:hAnsi="Times New Roman"/>
          <w:b/>
          <w:bCs/>
          <w:sz w:val="20"/>
        </w:rPr>
        <w:t>RESULTS AND DISCUSSIONS</w:t>
      </w:r>
    </w:p>
    <w:p w14:paraId="196D1E11" w14:textId="77777777" w:rsidR="00357DF2" w:rsidRPr="00357DF2" w:rsidRDefault="00357DF2" w:rsidP="00B92715">
      <w:pPr>
        <w:tabs>
          <w:tab w:val="center" w:pos="5184"/>
        </w:tabs>
        <w:spacing w:after="120" w:line="240" w:lineRule="auto"/>
        <w:ind w:firstLine="357"/>
        <w:rPr>
          <w:rFonts w:ascii="Times New Roman" w:hAnsi="Times New Roman"/>
          <w:sz w:val="20"/>
        </w:rPr>
      </w:pPr>
      <w:r>
        <w:rPr>
          <w:rFonts w:ascii="Times New Roman" w:hAnsi="Times New Roman"/>
          <w:sz w:val="20"/>
        </w:rPr>
        <w:t xml:space="preserve">In this section all the results and the discussions should be made. </w:t>
      </w:r>
    </w:p>
    <w:p w14:paraId="0A2724C2" w14:textId="77777777" w:rsidR="006402C6" w:rsidRDefault="00BD771E" w:rsidP="003A5B12">
      <w:pPr>
        <w:tabs>
          <w:tab w:val="center" w:pos="5184"/>
        </w:tabs>
        <w:spacing w:line="240" w:lineRule="auto"/>
        <w:jc w:val="center"/>
        <w:rPr>
          <w:rFonts w:ascii="Times New Roman" w:hAnsi="Times New Roman"/>
          <w:sz w:val="20"/>
        </w:rPr>
      </w:pPr>
      <w:r w:rsidRPr="00357DF2">
        <w:rPr>
          <w:rFonts w:ascii="Times New Roman" w:hAnsi="Times New Roman"/>
          <w:noProof/>
          <w:sz w:val="20"/>
        </w:rPr>
        <w:drawing>
          <wp:inline distT="0" distB="0" distL="0" distR="0" wp14:anchorId="62E64474" wp14:editId="6EABABA4">
            <wp:extent cx="3060071" cy="2322704"/>
            <wp:effectExtent l="0" t="0" r="6985" b="1905"/>
            <wp:docPr id="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067009" cy="2327970"/>
                    </a:xfrm>
                    <a:prstGeom prst="rect">
                      <a:avLst/>
                    </a:prstGeom>
                    <a:noFill/>
                    <a:ln>
                      <a:noFill/>
                    </a:ln>
                  </pic:spPr>
                </pic:pic>
              </a:graphicData>
            </a:graphic>
          </wp:inline>
        </w:drawing>
      </w:r>
    </w:p>
    <w:p w14:paraId="1AB9CAE5" w14:textId="053D0D70" w:rsidR="00357DF2" w:rsidRDefault="00357DF2" w:rsidP="008E0FFF">
      <w:pPr>
        <w:tabs>
          <w:tab w:val="center" w:pos="5184"/>
        </w:tabs>
        <w:spacing w:after="120" w:line="240" w:lineRule="auto"/>
        <w:jc w:val="center"/>
        <w:rPr>
          <w:rFonts w:ascii="Times New Roman" w:hAnsi="Times New Roman"/>
          <w:sz w:val="20"/>
        </w:rPr>
      </w:pPr>
      <w:r w:rsidRPr="00B92715">
        <w:rPr>
          <w:rFonts w:ascii="Times New Roman" w:hAnsi="Times New Roman"/>
          <w:b/>
          <w:bCs/>
          <w:sz w:val="20"/>
        </w:rPr>
        <w:t xml:space="preserve">Figure </w:t>
      </w:r>
      <w:r w:rsidR="003A5B12" w:rsidRPr="00B92715">
        <w:rPr>
          <w:rFonts w:ascii="Times New Roman" w:hAnsi="Times New Roman"/>
          <w:b/>
          <w:bCs/>
          <w:sz w:val="20"/>
        </w:rPr>
        <w:t>1.</w:t>
      </w:r>
      <w:r>
        <w:rPr>
          <w:rFonts w:ascii="Times New Roman" w:hAnsi="Times New Roman"/>
          <w:sz w:val="20"/>
        </w:rPr>
        <w:t xml:space="preserve"> Resultant Graph of the Proposed System</w:t>
      </w:r>
    </w:p>
    <w:p w14:paraId="59B57418" w14:textId="77777777" w:rsidR="003F0FD9" w:rsidRDefault="003F0FD9" w:rsidP="00B92715">
      <w:pPr>
        <w:tabs>
          <w:tab w:val="center" w:pos="5184"/>
        </w:tabs>
        <w:spacing w:after="120" w:line="240" w:lineRule="auto"/>
        <w:jc w:val="center"/>
        <w:rPr>
          <w:rFonts w:ascii="Times New Roman" w:hAnsi="Times New Roman"/>
          <w:b/>
          <w:bCs/>
          <w:sz w:val="20"/>
        </w:rPr>
      </w:pPr>
    </w:p>
    <w:p w14:paraId="1E892AF6" w14:textId="5E5ABA99" w:rsidR="003A5B12" w:rsidRDefault="003A5B12" w:rsidP="00B92715">
      <w:pPr>
        <w:tabs>
          <w:tab w:val="center" w:pos="5184"/>
        </w:tabs>
        <w:spacing w:after="120" w:line="240" w:lineRule="auto"/>
        <w:jc w:val="center"/>
        <w:rPr>
          <w:rFonts w:ascii="Times New Roman" w:hAnsi="Times New Roman"/>
          <w:sz w:val="20"/>
        </w:rPr>
      </w:pPr>
      <w:r w:rsidRPr="00B92715">
        <w:rPr>
          <w:rFonts w:ascii="Times New Roman" w:hAnsi="Times New Roman"/>
          <w:b/>
          <w:bCs/>
          <w:sz w:val="20"/>
        </w:rPr>
        <w:t>Table 1.</w:t>
      </w:r>
      <w:r w:rsidRPr="003A5B12">
        <w:rPr>
          <w:rFonts w:ascii="Times New Roman" w:hAnsi="Times New Roman"/>
          <w:sz w:val="20"/>
        </w:rPr>
        <w:t xml:space="preserve"> Modelling Table</w:t>
      </w:r>
    </w:p>
    <w:tbl>
      <w:tblPr>
        <w:tblStyle w:val="TableGrid"/>
        <w:tblW w:w="0" w:type="auto"/>
        <w:tblLook w:val="04A0" w:firstRow="1" w:lastRow="0" w:firstColumn="1" w:lastColumn="0" w:noHBand="0" w:noVBand="1"/>
      </w:tblPr>
      <w:tblGrid>
        <w:gridCol w:w="1609"/>
        <w:gridCol w:w="1609"/>
        <w:gridCol w:w="1609"/>
      </w:tblGrid>
      <w:tr w:rsidR="00C11C2E" w14:paraId="1CF751BC" w14:textId="77777777" w:rsidTr="00C11C2E">
        <w:tc>
          <w:tcPr>
            <w:tcW w:w="1664" w:type="dxa"/>
          </w:tcPr>
          <w:p w14:paraId="64A9714E" w14:textId="77777777" w:rsidR="00C11C2E" w:rsidRPr="00B92715" w:rsidRDefault="00C11C2E" w:rsidP="00B92715">
            <w:pPr>
              <w:tabs>
                <w:tab w:val="center" w:pos="5184"/>
              </w:tabs>
              <w:spacing w:after="0" w:line="240" w:lineRule="auto"/>
              <w:jc w:val="center"/>
              <w:rPr>
                <w:rFonts w:ascii="Times New Roman" w:hAnsi="Times New Roman"/>
                <w:b/>
                <w:bCs/>
                <w:sz w:val="20"/>
              </w:rPr>
            </w:pPr>
            <w:r w:rsidRPr="00B92715">
              <w:rPr>
                <w:rFonts w:ascii="Times New Roman" w:hAnsi="Times New Roman"/>
                <w:b/>
                <w:bCs/>
                <w:sz w:val="20"/>
              </w:rPr>
              <w:t>Value 1</w:t>
            </w:r>
          </w:p>
        </w:tc>
        <w:tc>
          <w:tcPr>
            <w:tcW w:w="1665" w:type="dxa"/>
          </w:tcPr>
          <w:p w14:paraId="536CAD6E" w14:textId="77777777" w:rsidR="00C11C2E" w:rsidRPr="00B92715" w:rsidRDefault="00C11C2E" w:rsidP="00B92715">
            <w:pPr>
              <w:tabs>
                <w:tab w:val="center" w:pos="5184"/>
              </w:tabs>
              <w:spacing w:after="0" w:line="240" w:lineRule="auto"/>
              <w:jc w:val="center"/>
              <w:rPr>
                <w:rFonts w:ascii="Times New Roman" w:hAnsi="Times New Roman"/>
                <w:b/>
                <w:bCs/>
                <w:sz w:val="20"/>
              </w:rPr>
            </w:pPr>
            <w:r w:rsidRPr="00B92715">
              <w:rPr>
                <w:rFonts w:ascii="Times New Roman" w:hAnsi="Times New Roman"/>
                <w:b/>
                <w:bCs/>
                <w:sz w:val="20"/>
              </w:rPr>
              <w:t>Value 2</w:t>
            </w:r>
          </w:p>
        </w:tc>
        <w:tc>
          <w:tcPr>
            <w:tcW w:w="1665" w:type="dxa"/>
          </w:tcPr>
          <w:p w14:paraId="0B46249D" w14:textId="77777777" w:rsidR="00C11C2E" w:rsidRPr="00B92715" w:rsidRDefault="00C11C2E" w:rsidP="00B92715">
            <w:pPr>
              <w:tabs>
                <w:tab w:val="center" w:pos="5184"/>
              </w:tabs>
              <w:spacing w:after="0" w:line="240" w:lineRule="auto"/>
              <w:jc w:val="center"/>
              <w:rPr>
                <w:rFonts w:ascii="Times New Roman" w:hAnsi="Times New Roman"/>
                <w:b/>
                <w:bCs/>
                <w:sz w:val="20"/>
              </w:rPr>
            </w:pPr>
            <w:r w:rsidRPr="00B92715">
              <w:rPr>
                <w:rFonts w:ascii="Times New Roman" w:hAnsi="Times New Roman"/>
                <w:b/>
                <w:bCs/>
                <w:sz w:val="20"/>
              </w:rPr>
              <w:t>Value 3</w:t>
            </w:r>
          </w:p>
        </w:tc>
      </w:tr>
      <w:tr w:rsidR="00C11C2E" w14:paraId="3DB64984" w14:textId="77777777" w:rsidTr="00C11C2E">
        <w:tc>
          <w:tcPr>
            <w:tcW w:w="1664" w:type="dxa"/>
          </w:tcPr>
          <w:p w14:paraId="570763B3" w14:textId="77777777" w:rsidR="00C11C2E" w:rsidRDefault="00C11C2E" w:rsidP="00B92715">
            <w:pPr>
              <w:tabs>
                <w:tab w:val="center" w:pos="5184"/>
              </w:tabs>
              <w:spacing w:after="0" w:line="240" w:lineRule="auto"/>
              <w:jc w:val="center"/>
              <w:rPr>
                <w:rFonts w:ascii="Times New Roman" w:hAnsi="Times New Roman"/>
                <w:sz w:val="20"/>
              </w:rPr>
            </w:pPr>
            <w:r>
              <w:rPr>
                <w:rFonts w:ascii="Times New Roman" w:hAnsi="Times New Roman"/>
                <w:sz w:val="20"/>
              </w:rPr>
              <w:t>2</w:t>
            </w:r>
          </w:p>
        </w:tc>
        <w:tc>
          <w:tcPr>
            <w:tcW w:w="1665" w:type="dxa"/>
          </w:tcPr>
          <w:p w14:paraId="5188B207" w14:textId="77777777" w:rsidR="00C11C2E" w:rsidRDefault="00C11C2E" w:rsidP="00B92715">
            <w:pPr>
              <w:tabs>
                <w:tab w:val="center" w:pos="5184"/>
              </w:tabs>
              <w:spacing w:after="0" w:line="240" w:lineRule="auto"/>
              <w:jc w:val="center"/>
              <w:rPr>
                <w:rFonts w:ascii="Times New Roman" w:hAnsi="Times New Roman"/>
                <w:sz w:val="20"/>
              </w:rPr>
            </w:pPr>
            <w:r>
              <w:rPr>
                <w:rFonts w:ascii="Times New Roman" w:hAnsi="Times New Roman"/>
                <w:sz w:val="20"/>
              </w:rPr>
              <w:t>2</w:t>
            </w:r>
          </w:p>
        </w:tc>
        <w:tc>
          <w:tcPr>
            <w:tcW w:w="1665" w:type="dxa"/>
          </w:tcPr>
          <w:p w14:paraId="042294E2" w14:textId="77777777" w:rsidR="00C11C2E" w:rsidRDefault="00C11C2E" w:rsidP="00B92715">
            <w:pPr>
              <w:tabs>
                <w:tab w:val="center" w:pos="5184"/>
              </w:tabs>
              <w:spacing w:after="0" w:line="240" w:lineRule="auto"/>
              <w:jc w:val="center"/>
              <w:rPr>
                <w:rFonts w:ascii="Times New Roman" w:hAnsi="Times New Roman"/>
                <w:sz w:val="20"/>
              </w:rPr>
            </w:pPr>
            <w:r>
              <w:rPr>
                <w:rFonts w:ascii="Times New Roman" w:hAnsi="Times New Roman"/>
                <w:sz w:val="20"/>
              </w:rPr>
              <w:t>9</w:t>
            </w:r>
          </w:p>
        </w:tc>
      </w:tr>
      <w:tr w:rsidR="00C11C2E" w14:paraId="0FF7461F" w14:textId="77777777" w:rsidTr="00C11C2E">
        <w:tc>
          <w:tcPr>
            <w:tcW w:w="1664" w:type="dxa"/>
          </w:tcPr>
          <w:p w14:paraId="152F1543" w14:textId="77777777" w:rsidR="00C11C2E" w:rsidRDefault="00C11C2E" w:rsidP="00B92715">
            <w:pPr>
              <w:tabs>
                <w:tab w:val="center" w:pos="5184"/>
              </w:tabs>
              <w:spacing w:after="0" w:line="240" w:lineRule="auto"/>
              <w:jc w:val="center"/>
              <w:rPr>
                <w:rFonts w:ascii="Times New Roman" w:hAnsi="Times New Roman"/>
                <w:sz w:val="20"/>
              </w:rPr>
            </w:pPr>
            <w:r>
              <w:rPr>
                <w:rFonts w:ascii="Times New Roman" w:hAnsi="Times New Roman"/>
                <w:sz w:val="20"/>
              </w:rPr>
              <w:t>6</w:t>
            </w:r>
          </w:p>
        </w:tc>
        <w:tc>
          <w:tcPr>
            <w:tcW w:w="1665" w:type="dxa"/>
          </w:tcPr>
          <w:p w14:paraId="4A4F69AE" w14:textId="77777777" w:rsidR="00C11C2E" w:rsidRDefault="00C11C2E" w:rsidP="00B92715">
            <w:pPr>
              <w:tabs>
                <w:tab w:val="center" w:pos="5184"/>
              </w:tabs>
              <w:spacing w:after="0" w:line="240" w:lineRule="auto"/>
              <w:jc w:val="center"/>
              <w:rPr>
                <w:rFonts w:ascii="Times New Roman" w:hAnsi="Times New Roman"/>
                <w:sz w:val="20"/>
              </w:rPr>
            </w:pPr>
            <w:r>
              <w:rPr>
                <w:rFonts w:ascii="Times New Roman" w:hAnsi="Times New Roman"/>
                <w:sz w:val="20"/>
              </w:rPr>
              <w:t>7</w:t>
            </w:r>
          </w:p>
        </w:tc>
        <w:tc>
          <w:tcPr>
            <w:tcW w:w="1665" w:type="dxa"/>
          </w:tcPr>
          <w:p w14:paraId="639616D8" w14:textId="77777777" w:rsidR="00C11C2E" w:rsidRDefault="00C11C2E" w:rsidP="00B92715">
            <w:pPr>
              <w:tabs>
                <w:tab w:val="center" w:pos="5184"/>
              </w:tabs>
              <w:spacing w:after="0" w:line="240" w:lineRule="auto"/>
              <w:jc w:val="center"/>
              <w:rPr>
                <w:rFonts w:ascii="Times New Roman" w:hAnsi="Times New Roman"/>
                <w:sz w:val="20"/>
              </w:rPr>
            </w:pPr>
            <w:r>
              <w:rPr>
                <w:rFonts w:ascii="Times New Roman" w:hAnsi="Times New Roman"/>
                <w:sz w:val="20"/>
              </w:rPr>
              <w:t>4</w:t>
            </w:r>
          </w:p>
        </w:tc>
      </w:tr>
      <w:tr w:rsidR="00C11C2E" w14:paraId="6FF2F10D" w14:textId="77777777" w:rsidTr="00C11C2E">
        <w:tc>
          <w:tcPr>
            <w:tcW w:w="1664" w:type="dxa"/>
          </w:tcPr>
          <w:p w14:paraId="1C49CB16" w14:textId="77777777" w:rsidR="00C11C2E" w:rsidRDefault="00C11C2E" w:rsidP="00B92715">
            <w:pPr>
              <w:tabs>
                <w:tab w:val="center" w:pos="5184"/>
              </w:tabs>
              <w:spacing w:after="0" w:line="240" w:lineRule="auto"/>
              <w:jc w:val="center"/>
              <w:rPr>
                <w:rFonts w:ascii="Times New Roman" w:hAnsi="Times New Roman"/>
                <w:sz w:val="20"/>
              </w:rPr>
            </w:pPr>
            <w:r>
              <w:rPr>
                <w:rFonts w:ascii="Times New Roman" w:hAnsi="Times New Roman"/>
                <w:sz w:val="20"/>
              </w:rPr>
              <w:t>2</w:t>
            </w:r>
          </w:p>
        </w:tc>
        <w:tc>
          <w:tcPr>
            <w:tcW w:w="1665" w:type="dxa"/>
          </w:tcPr>
          <w:p w14:paraId="5600CAD4" w14:textId="77777777" w:rsidR="00C11C2E" w:rsidRDefault="00C11C2E" w:rsidP="00B92715">
            <w:pPr>
              <w:tabs>
                <w:tab w:val="center" w:pos="5184"/>
              </w:tabs>
              <w:spacing w:after="0" w:line="240" w:lineRule="auto"/>
              <w:jc w:val="center"/>
              <w:rPr>
                <w:rFonts w:ascii="Times New Roman" w:hAnsi="Times New Roman"/>
                <w:sz w:val="20"/>
              </w:rPr>
            </w:pPr>
            <w:r>
              <w:rPr>
                <w:rFonts w:ascii="Times New Roman" w:hAnsi="Times New Roman"/>
                <w:sz w:val="20"/>
              </w:rPr>
              <w:t>9</w:t>
            </w:r>
          </w:p>
        </w:tc>
        <w:tc>
          <w:tcPr>
            <w:tcW w:w="1665" w:type="dxa"/>
          </w:tcPr>
          <w:p w14:paraId="77721DEC" w14:textId="77777777" w:rsidR="00C11C2E" w:rsidRDefault="00C11C2E" w:rsidP="00B92715">
            <w:pPr>
              <w:tabs>
                <w:tab w:val="center" w:pos="5184"/>
              </w:tabs>
              <w:spacing w:after="0" w:line="240" w:lineRule="auto"/>
              <w:jc w:val="center"/>
              <w:rPr>
                <w:rFonts w:ascii="Times New Roman" w:hAnsi="Times New Roman"/>
                <w:sz w:val="20"/>
              </w:rPr>
            </w:pPr>
            <w:r>
              <w:rPr>
                <w:rFonts w:ascii="Times New Roman" w:hAnsi="Times New Roman"/>
                <w:sz w:val="20"/>
              </w:rPr>
              <w:t>6</w:t>
            </w:r>
          </w:p>
        </w:tc>
      </w:tr>
    </w:tbl>
    <w:p w14:paraId="3442A65E" w14:textId="77777777" w:rsidR="00C11C2E" w:rsidRDefault="00000000" w:rsidP="008E0FFF">
      <w:pPr>
        <w:tabs>
          <w:tab w:val="center" w:pos="5184"/>
        </w:tabs>
        <w:spacing w:after="120" w:line="240" w:lineRule="auto"/>
        <w:rPr>
          <w:rFonts w:ascii="Times New Roman" w:hAnsi="Times New Roman"/>
          <w:sz w:val="20"/>
        </w:rPr>
      </w:pPr>
      <w:r>
        <w:rPr>
          <w:rFonts w:ascii="Times New Roman" w:hAnsi="Times New Roman"/>
          <w:noProof/>
          <w:sz w:val="20"/>
        </w:rPr>
        <w:lastRenderedPageBreak/>
        <w:object w:dxaOrig="0" w:dyaOrig="0" w14:anchorId="561194C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1" type="#_x0000_t75" style="position:absolute;margin-left:23.05pt;margin-top:19.5pt;width:191.15pt;height:45.75pt;z-index:-251658240;mso-position-horizontal:absolute;mso-position-horizontal-relative:text;mso-position-vertical:absolute;mso-position-vertical-relative:text" wrapcoords="239 1770 80 8498 1435 11685 2790 13102 2232 15934 2710 18767 2630 19475 2710 19830 3029 19830 3348 19830 21361 18767 21281 13456 3826 13102 13948 7436 13709 2833 1116 1770 239 1770" fillcolor="window">
            <v:imagedata r:id="rId14" o:title=""/>
            <w10:wrap type="through"/>
          </v:shape>
          <o:OLEObject Type="Embed" ProgID="Equation.3" ShapeID="_x0000_s2051" DrawAspect="Content" ObjectID="_1844425805" r:id="rId15"/>
        </w:object>
      </w:r>
      <w:r w:rsidR="00C11C2E">
        <w:rPr>
          <w:rFonts w:ascii="Times New Roman" w:hAnsi="Times New Roman"/>
          <w:sz w:val="20"/>
        </w:rPr>
        <w:t>All the tables should be presented as shown above.</w:t>
      </w:r>
    </w:p>
    <w:p w14:paraId="7BF53D4F" w14:textId="77777777" w:rsidR="00C11C2E" w:rsidRDefault="00C11C2E" w:rsidP="00C11C2E">
      <w:pPr>
        <w:tabs>
          <w:tab w:val="center" w:pos="5184"/>
        </w:tabs>
        <w:spacing w:before="120" w:line="240" w:lineRule="auto"/>
        <w:jc w:val="center"/>
        <w:rPr>
          <w:rFonts w:ascii="Times New Roman" w:hAnsi="Times New Roman"/>
          <w:sz w:val="20"/>
        </w:rPr>
      </w:pPr>
      <w:r>
        <w:rPr>
          <w:rFonts w:ascii="Times New Roman" w:hAnsi="Times New Roman"/>
          <w:sz w:val="20"/>
        </w:rPr>
        <w:tab/>
      </w:r>
    </w:p>
    <w:p w14:paraId="0A3E05C0" w14:textId="77777777" w:rsidR="00C11C2E" w:rsidRDefault="00C11C2E" w:rsidP="00C11C2E">
      <w:pPr>
        <w:tabs>
          <w:tab w:val="center" w:pos="5184"/>
        </w:tabs>
        <w:spacing w:before="120" w:line="240" w:lineRule="auto"/>
        <w:jc w:val="center"/>
        <w:rPr>
          <w:rFonts w:ascii="Times New Roman" w:hAnsi="Times New Roman"/>
          <w:sz w:val="20"/>
        </w:rPr>
      </w:pPr>
      <w:r>
        <w:rPr>
          <w:rFonts w:ascii="Times New Roman" w:hAnsi="Times New Roman"/>
          <w:sz w:val="20"/>
        </w:rPr>
        <w:t>(1)</w:t>
      </w:r>
    </w:p>
    <w:p w14:paraId="086F4895" w14:textId="77777777" w:rsidR="00C11C2E" w:rsidRDefault="00C11C2E" w:rsidP="008E0FFF">
      <w:pPr>
        <w:tabs>
          <w:tab w:val="center" w:pos="5184"/>
        </w:tabs>
        <w:spacing w:after="120" w:line="240" w:lineRule="auto"/>
        <w:rPr>
          <w:rFonts w:ascii="Times New Roman" w:hAnsi="Times New Roman"/>
          <w:sz w:val="20"/>
        </w:rPr>
      </w:pPr>
      <w:r>
        <w:rPr>
          <w:rFonts w:ascii="Times New Roman" w:hAnsi="Times New Roman"/>
          <w:sz w:val="20"/>
        </w:rPr>
        <w:tab/>
        <w:t xml:space="preserve">                      All the mathematical equations should be numbered as shown above.</w:t>
      </w:r>
    </w:p>
    <w:p w14:paraId="30402797" w14:textId="11D109AA" w:rsidR="00C11C2E" w:rsidRPr="00124DAA" w:rsidRDefault="00C11C2E" w:rsidP="00124DAA">
      <w:pPr>
        <w:pStyle w:val="ListParagraph"/>
        <w:numPr>
          <w:ilvl w:val="0"/>
          <w:numId w:val="6"/>
        </w:numPr>
        <w:tabs>
          <w:tab w:val="center" w:pos="5184"/>
        </w:tabs>
        <w:spacing w:before="120" w:after="120" w:line="240" w:lineRule="auto"/>
        <w:ind w:left="357" w:hanging="357"/>
        <w:rPr>
          <w:rFonts w:ascii="Times New Roman" w:hAnsi="Times New Roman"/>
          <w:b/>
          <w:bCs/>
          <w:sz w:val="20"/>
        </w:rPr>
      </w:pPr>
      <w:r w:rsidRPr="00124DAA">
        <w:rPr>
          <w:rFonts w:ascii="Times New Roman" w:hAnsi="Times New Roman"/>
          <w:b/>
          <w:bCs/>
          <w:sz w:val="20"/>
        </w:rPr>
        <w:t>CONCLUSION</w:t>
      </w:r>
    </w:p>
    <w:p w14:paraId="283B8CD2" w14:textId="77777777" w:rsidR="00C11C2E" w:rsidRDefault="00C11C2E" w:rsidP="00B92715">
      <w:pPr>
        <w:tabs>
          <w:tab w:val="center" w:pos="5184"/>
        </w:tabs>
        <w:spacing w:after="120" w:line="240" w:lineRule="auto"/>
        <w:ind w:firstLine="357"/>
        <w:jc w:val="both"/>
        <w:rPr>
          <w:rFonts w:ascii="Times New Roman" w:hAnsi="Times New Roman"/>
          <w:sz w:val="20"/>
        </w:rPr>
      </w:pPr>
      <w:r>
        <w:rPr>
          <w:rFonts w:ascii="Times New Roman" w:hAnsi="Times New Roman"/>
          <w:sz w:val="20"/>
        </w:rPr>
        <w:t xml:space="preserve">Conclusion part depicts the main points as the constructive finds obtained from the proposed system. Conclusion should not be the same as abstract. Conclusion should be modelled efficiently. </w:t>
      </w:r>
    </w:p>
    <w:p w14:paraId="455C9797" w14:textId="6146B79A" w:rsidR="00B92715" w:rsidRPr="00B92715" w:rsidRDefault="00B92715" w:rsidP="00B92715">
      <w:pPr>
        <w:tabs>
          <w:tab w:val="center" w:pos="5184"/>
        </w:tabs>
        <w:spacing w:after="120" w:line="240" w:lineRule="auto"/>
        <w:jc w:val="both"/>
        <w:rPr>
          <w:rFonts w:ascii="Times New Roman" w:hAnsi="Times New Roman"/>
          <w:b/>
          <w:bCs/>
          <w:sz w:val="20"/>
        </w:rPr>
      </w:pPr>
      <w:r w:rsidRPr="00B92715">
        <w:rPr>
          <w:rFonts w:ascii="Times New Roman" w:hAnsi="Times New Roman"/>
          <w:b/>
          <w:bCs/>
          <w:sz w:val="20"/>
        </w:rPr>
        <w:t xml:space="preserve">CONFLICTS OF INTEREST </w:t>
      </w:r>
    </w:p>
    <w:p w14:paraId="0C30649C" w14:textId="585211D2" w:rsidR="00B92715" w:rsidRPr="00B92715" w:rsidRDefault="00B92715" w:rsidP="00B92715">
      <w:pPr>
        <w:tabs>
          <w:tab w:val="center" w:pos="5184"/>
        </w:tabs>
        <w:spacing w:after="120" w:line="240" w:lineRule="auto"/>
        <w:ind w:firstLine="357"/>
        <w:jc w:val="both"/>
        <w:rPr>
          <w:rFonts w:ascii="Times New Roman" w:hAnsi="Times New Roman"/>
          <w:sz w:val="20"/>
        </w:rPr>
      </w:pPr>
      <w:r w:rsidRPr="00B92715">
        <w:rPr>
          <w:rFonts w:ascii="Times New Roman" w:hAnsi="Times New Roman"/>
          <w:sz w:val="20"/>
        </w:rPr>
        <w:t>Fill the text from your manuscript in different sections. Fill the text from your manuscript in different sections.</w:t>
      </w:r>
    </w:p>
    <w:p w14:paraId="39968FE0" w14:textId="0B7FE963" w:rsidR="00B92715" w:rsidRPr="00B92715" w:rsidRDefault="00B92715" w:rsidP="00B92715">
      <w:pPr>
        <w:tabs>
          <w:tab w:val="center" w:pos="5184"/>
        </w:tabs>
        <w:spacing w:after="120" w:line="240" w:lineRule="auto"/>
        <w:jc w:val="both"/>
        <w:rPr>
          <w:rFonts w:ascii="Times New Roman" w:hAnsi="Times New Roman"/>
          <w:b/>
          <w:bCs/>
          <w:sz w:val="20"/>
        </w:rPr>
      </w:pPr>
      <w:r w:rsidRPr="00B92715">
        <w:rPr>
          <w:rFonts w:ascii="Times New Roman" w:hAnsi="Times New Roman"/>
          <w:b/>
          <w:bCs/>
          <w:sz w:val="20"/>
        </w:rPr>
        <w:t xml:space="preserve">FUNDING STATEMENT </w:t>
      </w:r>
    </w:p>
    <w:p w14:paraId="6469469B" w14:textId="2403B3D4" w:rsidR="00B92715" w:rsidRDefault="00B92715" w:rsidP="00B92715">
      <w:pPr>
        <w:tabs>
          <w:tab w:val="center" w:pos="5184"/>
        </w:tabs>
        <w:spacing w:after="120" w:line="240" w:lineRule="auto"/>
        <w:ind w:firstLine="357"/>
        <w:jc w:val="both"/>
        <w:rPr>
          <w:rFonts w:ascii="Times New Roman" w:hAnsi="Times New Roman"/>
          <w:sz w:val="20"/>
        </w:rPr>
      </w:pPr>
      <w:r w:rsidRPr="00B92715">
        <w:rPr>
          <w:rFonts w:ascii="Times New Roman" w:hAnsi="Times New Roman"/>
          <w:sz w:val="20"/>
        </w:rPr>
        <w:t>Fill the text from your manuscript in different sections. Fill the text from your manuscript in different sections.</w:t>
      </w:r>
    </w:p>
    <w:p w14:paraId="6A62D50D" w14:textId="32ABCCD9" w:rsidR="0010207B" w:rsidRPr="00B92715" w:rsidRDefault="0010207B" w:rsidP="00B92715">
      <w:pPr>
        <w:tabs>
          <w:tab w:val="center" w:pos="5184"/>
        </w:tabs>
        <w:spacing w:after="120" w:line="240" w:lineRule="auto"/>
        <w:rPr>
          <w:rFonts w:ascii="Times New Roman" w:hAnsi="Times New Roman"/>
          <w:b/>
          <w:bCs/>
          <w:sz w:val="20"/>
        </w:rPr>
      </w:pPr>
      <w:r w:rsidRPr="00B92715">
        <w:rPr>
          <w:rFonts w:ascii="Times New Roman" w:hAnsi="Times New Roman"/>
          <w:b/>
          <w:bCs/>
          <w:sz w:val="20"/>
        </w:rPr>
        <w:t>ACKNOWLEDGEMENTS</w:t>
      </w:r>
    </w:p>
    <w:p w14:paraId="3850CE7C" w14:textId="657B6D11" w:rsidR="0010207B" w:rsidRDefault="00B91B83" w:rsidP="00B92715">
      <w:pPr>
        <w:tabs>
          <w:tab w:val="center" w:pos="5184"/>
        </w:tabs>
        <w:spacing w:after="120" w:line="240" w:lineRule="auto"/>
        <w:ind w:firstLine="357"/>
        <w:jc w:val="both"/>
        <w:rPr>
          <w:rFonts w:ascii="Times New Roman" w:hAnsi="Times New Roman"/>
          <w:sz w:val="20"/>
        </w:rPr>
      </w:pPr>
      <w:r w:rsidRPr="00B91B83">
        <w:rPr>
          <w:rFonts w:ascii="Times New Roman" w:hAnsi="Times New Roman"/>
          <w:sz w:val="20"/>
        </w:rPr>
        <w:t>Fill the text from your manuscript in different sections. Fill the text from your manuscript in different sections. Fill the text from your manuscript in different sections</w:t>
      </w:r>
      <w:r w:rsidR="003F0FD9">
        <w:rPr>
          <w:rFonts w:ascii="Times New Roman" w:hAnsi="Times New Roman"/>
          <w:sz w:val="20"/>
        </w:rPr>
        <w:t>.</w:t>
      </w:r>
    </w:p>
    <w:p w14:paraId="0F961A46" w14:textId="77777777" w:rsidR="00C11C2E" w:rsidRPr="00124DAA" w:rsidRDefault="009A3874" w:rsidP="00124DAA">
      <w:pPr>
        <w:tabs>
          <w:tab w:val="center" w:pos="5184"/>
        </w:tabs>
        <w:spacing w:after="120" w:line="240" w:lineRule="auto"/>
        <w:ind w:left="357" w:hanging="357"/>
        <w:rPr>
          <w:rFonts w:ascii="Times New Roman" w:hAnsi="Times New Roman"/>
          <w:b/>
          <w:bCs/>
          <w:sz w:val="20"/>
        </w:rPr>
      </w:pPr>
      <w:r w:rsidRPr="00124DAA">
        <w:rPr>
          <w:rFonts w:ascii="Times New Roman" w:hAnsi="Times New Roman"/>
          <w:b/>
          <w:bCs/>
          <w:sz w:val="20"/>
        </w:rPr>
        <w:t>REFERENCES</w:t>
      </w:r>
    </w:p>
    <w:p w14:paraId="7F1CA79E" w14:textId="72561C44" w:rsidR="00BC4E6D" w:rsidRPr="00BC4E6D" w:rsidRDefault="009A3874" w:rsidP="00F26733">
      <w:pPr>
        <w:numPr>
          <w:ilvl w:val="0"/>
          <w:numId w:val="5"/>
        </w:numPr>
        <w:autoSpaceDE w:val="0"/>
        <w:autoSpaceDN w:val="0"/>
        <w:spacing w:after="0" w:line="240" w:lineRule="auto"/>
        <w:jc w:val="both"/>
        <w:rPr>
          <w:rFonts w:ascii="Times New Roman" w:hAnsi="Times New Roman"/>
          <w:sz w:val="18"/>
          <w:szCs w:val="18"/>
        </w:rPr>
      </w:pPr>
      <w:r w:rsidRPr="00BC4E6D">
        <w:rPr>
          <w:rFonts w:ascii="Times New Roman" w:hAnsi="Times New Roman"/>
          <w:sz w:val="18"/>
          <w:szCs w:val="18"/>
        </w:rPr>
        <w:t>G. O. Young, “Synthetic structure of industrial plastics (</w:t>
      </w:r>
      <w:r w:rsidR="003A5B12" w:rsidRPr="00BC4E6D">
        <w:rPr>
          <w:rFonts w:ascii="Times New Roman" w:hAnsi="Times New Roman"/>
          <w:sz w:val="18"/>
          <w:szCs w:val="18"/>
        </w:rPr>
        <w:t>Journal Article</w:t>
      </w:r>
      <w:r w:rsidRPr="00BC4E6D">
        <w:rPr>
          <w:rFonts w:ascii="Times New Roman" w:hAnsi="Times New Roman"/>
          <w:sz w:val="18"/>
          <w:szCs w:val="18"/>
        </w:rPr>
        <w:t>)</w:t>
      </w:r>
      <w:r w:rsidR="00BC4E6D" w:rsidRPr="00BC4E6D">
        <w:rPr>
          <w:rFonts w:ascii="Times New Roman" w:hAnsi="Times New Roman"/>
          <w:sz w:val="18"/>
          <w:szCs w:val="18"/>
        </w:rPr>
        <w:t>”,</w:t>
      </w:r>
      <w:r w:rsidRPr="00BC4E6D">
        <w:rPr>
          <w:rFonts w:ascii="Times New Roman" w:hAnsi="Times New Roman"/>
          <w:sz w:val="18"/>
          <w:szCs w:val="18"/>
        </w:rPr>
        <w:t xml:space="preserve"> </w:t>
      </w:r>
      <w:r w:rsidRPr="00BC4E6D">
        <w:rPr>
          <w:rFonts w:ascii="Times New Roman" w:hAnsi="Times New Roman"/>
          <w:i/>
          <w:iCs/>
          <w:sz w:val="18"/>
          <w:szCs w:val="18"/>
        </w:rPr>
        <w:t>Plastics</w:t>
      </w:r>
      <w:r w:rsidRPr="00BC4E6D">
        <w:rPr>
          <w:rFonts w:ascii="Times New Roman" w:hAnsi="Times New Roman"/>
          <w:sz w:val="18"/>
          <w:szCs w:val="18"/>
        </w:rPr>
        <w:t>, vol. 3,</w:t>
      </w:r>
      <w:r w:rsidR="003A5B12" w:rsidRPr="00BC4E6D">
        <w:rPr>
          <w:rFonts w:ascii="Times New Roman" w:hAnsi="Times New Roman"/>
          <w:sz w:val="18"/>
          <w:szCs w:val="18"/>
        </w:rPr>
        <w:t xml:space="preserve"> </w:t>
      </w:r>
      <w:r w:rsidR="00BC4E6D" w:rsidRPr="00BC4E6D">
        <w:rPr>
          <w:rFonts w:ascii="Times New Roman" w:hAnsi="Times New Roman"/>
          <w:sz w:val="18"/>
          <w:szCs w:val="18"/>
        </w:rPr>
        <w:t>no. 2</w:t>
      </w:r>
      <w:r w:rsidR="003A5B12" w:rsidRPr="00BC4E6D">
        <w:rPr>
          <w:rFonts w:ascii="Times New Roman" w:hAnsi="Times New Roman"/>
          <w:sz w:val="18"/>
          <w:szCs w:val="18"/>
        </w:rPr>
        <w:t>,</w:t>
      </w:r>
      <w:r w:rsidRPr="00BC4E6D">
        <w:rPr>
          <w:rFonts w:ascii="Times New Roman" w:hAnsi="Times New Roman"/>
          <w:sz w:val="18"/>
          <w:szCs w:val="18"/>
        </w:rPr>
        <w:t xml:space="preserve"> pp. 15–64</w:t>
      </w:r>
      <w:r w:rsidR="00BC4E6D" w:rsidRPr="00BC4E6D">
        <w:rPr>
          <w:rFonts w:ascii="Times New Roman" w:hAnsi="Times New Roman"/>
          <w:sz w:val="18"/>
          <w:szCs w:val="18"/>
        </w:rPr>
        <w:t>, 1964. [</w:t>
      </w:r>
      <w:proofErr w:type="spellStart"/>
      <w:r w:rsidR="00BC4E6D">
        <w:fldChar w:fldCharType="begin"/>
      </w:r>
      <w:r w:rsidR="00BC4E6D">
        <w:instrText>HYPERLINK "https://doi.org/10.1016/j.pmcj.2018.02.003"</w:instrText>
      </w:r>
      <w:r w:rsidR="00BC4E6D">
        <w:fldChar w:fldCharType="separate"/>
      </w:r>
      <w:r w:rsidR="00BC4E6D" w:rsidRPr="00BC4E6D">
        <w:rPr>
          <w:rStyle w:val="Hyperlink"/>
          <w:rFonts w:ascii="Times New Roman" w:hAnsi="Times New Roman"/>
          <w:color w:val="00B050"/>
          <w:sz w:val="18"/>
          <w:szCs w:val="18"/>
        </w:rPr>
        <w:t>CrossRef</w:t>
      </w:r>
      <w:proofErr w:type="spellEnd"/>
      <w:r w:rsidR="00BC4E6D">
        <w:fldChar w:fldCharType="end"/>
      </w:r>
      <w:r w:rsidR="00BC4E6D" w:rsidRPr="00BC4E6D">
        <w:rPr>
          <w:rFonts w:ascii="Times New Roman" w:hAnsi="Times New Roman"/>
          <w:sz w:val="18"/>
          <w:szCs w:val="18"/>
        </w:rPr>
        <w:t>] [</w:t>
      </w:r>
      <w:hyperlink r:id="rId16" w:history="1">
        <w:r w:rsidR="00BC4E6D" w:rsidRPr="00BC4E6D">
          <w:rPr>
            <w:rStyle w:val="Hyperlink"/>
            <w:rFonts w:ascii="Times New Roman" w:hAnsi="Times New Roman"/>
            <w:color w:val="00B050"/>
            <w:sz w:val="18"/>
            <w:szCs w:val="18"/>
          </w:rPr>
          <w:t>Google Scholar</w:t>
        </w:r>
      </w:hyperlink>
      <w:r w:rsidR="00BC4E6D" w:rsidRPr="00BC4E6D">
        <w:rPr>
          <w:rFonts w:ascii="Times New Roman" w:hAnsi="Times New Roman"/>
          <w:sz w:val="18"/>
          <w:szCs w:val="18"/>
        </w:rPr>
        <w:t>] [</w:t>
      </w:r>
      <w:hyperlink r:id="rId17" w:history="1">
        <w:r w:rsidR="00BC4E6D" w:rsidRPr="00BC4E6D">
          <w:rPr>
            <w:rStyle w:val="Hyperlink"/>
            <w:rFonts w:ascii="Times New Roman" w:hAnsi="Times New Roman"/>
            <w:color w:val="00B050"/>
            <w:sz w:val="18"/>
            <w:szCs w:val="18"/>
          </w:rPr>
          <w:t>Publisher Link</w:t>
        </w:r>
      </w:hyperlink>
      <w:r w:rsidR="00BC4E6D" w:rsidRPr="00BC4E6D">
        <w:rPr>
          <w:rFonts w:ascii="Times New Roman" w:hAnsi="Times New Roman"/>
          <w:sz w:val="18"/>
          <w:szCs w:val="18"/>
        </w:rPr>
        <w:t>]</w:t>
      </w:r>
    </w:p>
    <w:p w14:paraId="5B8884C2" w14:textId="3CDF8FDA" w:rsidR="009A3874" w:rsidRPr="00BC4E6D" w:rsidRDefault="009A3874" w:rsidP="00F26733">
      <w:pPr>
        <w:numPr>
          <w:ilvl w:val="0"/>
          <w:numId w:val="5"/>
        </w:numPr>
        <w:autoSpaceDE w:val="0"/>
        <w:autoSpaceDN w:val="0"/>
        <w:spacing w:after="0" w:line="240" w:lineRule="auto"/>
        <w:jc w:val="both"/>
        <w:rPr>
          <w:rFonts w:ascii="Times New Roman" w:hAnsi="Times New Roman"/>
          <w:sz w:val="18"/>
          <w:szCs w:val="18"/>
        </w:rPr>
      </w:pPr>
      <w:r w:rsidRPr="00BC4E6D">
        <w:rPr>
          <w:rFonts w:ascii="Times New Roman" w:hAnsi="Times New Roman"/>
          <w:sz w:val="18"/>
          <w:szCs w:val="18"/>
        </w:rPr>
        <w:t xml:space="preserve">G. O. Young, Synthetic structure of industrial plastics (Book style with paper title and editor), in </w:t>
      </w:r>
      <w:r w:rsidRPr="00BC4E6D">
        <w:rPr>
          <w:rFonts w:ascii="Times New Roman" w:hAnsi="Times New Roman"/>
          <w:i/>
          <w:iCs/>
          <w:sz w:val="18"/>
          <w:szCs w:val="18"/>
        </w:rPr>
        <w:t>Plastics</w:t>
      </w:r>
      <w:r w:rsidRPr="00BC4E6D">
        <w:rPr>
          <w:rFonts w:ascii="Times New Roman" w:hAnsi="Times New Roman"/>
          <w:sz w:val="18"/>
          <w:szCs w:val="18"/>
        </w:rPr>
        <w:t>, 2nd ed. vol. 3, J. Peters, Ed.  New York: McGraw-Hill, 1964, 15–64.</w:t>
      </w:r>
      <w:r w:rsidR="00BC4E6D" w:rsidRPr="00BC4E6D">
        <w:rPr>
          <w:rFonts w:ascii="Times New Roman" w:hAnsi="Times New Roman"/>
          <w:sz w:val="18"/>
          <w:szCs w:val="18"/>
        </w:rPr>
        <w:t xml:space="preserve"> [</w:t>
      </w:r>
      <w:proofErr w:type="spellStart"/>
      <w:r w:rsidR="00BC4E6D">
        <w:fldChar w:fldCharType="begin"/>
      </w:r>
      <w:r w:rsidR="00BC4E6D">
        <w:instrText>HYPERLINK "https://doi.org/10.1016/j.pmcj.2018.02.003"</w:instrText>
      </w:r>
      <w:r w:rsidR="00BC4E6D">
        <w:fldChar w:fldCharType="separate"/>
      </w:r>
      <w:r w:rsidR="00BC4E6D" w:rsidRPr="00BC4E6D">
        <w:rPr>
          <w:rStyle w:val="Hyperlink"/>
          <w:rFonts w:ascii="Times New Roman" w:hAnsi="Times New Roman"/>
          <w:color w:val="00B050"/>
          <w:sz w:val="18"/>
          <w:szCs w:val="18"/>
        </w:rPr>
        <w:t>CrossRef</w:t>
      </w:r>
      <w:proofErr w:type="spellEnd"/>
      <w:r w:rsidR="00BC4E6D">
        <w:fldChar w:fldCharType="end"/>
      </w:r>
      <w:r w:rsidR="00BC4E6D" w:rsidRPr="00BC4E6D">
        <w:rPr>
          <w:rFonts w:ascii="Times New Roman" w:hAnsi="Times New Roman"/>
          <w:sz w:val="18"/>
          <w:szCs w:val="18"/>
        </w:rPr>
        <w:t>] [</w:t>
      </w:r>
      <w:hyperlink r:id="rId18" w:history="1">
        <w:r w:rsidR="00BC4E6D" w:rsidRPr="00BC4E6D">
          <w:rPr>
            <w:rStyle w:val="Hyperlink"/>
            <w:rFonts w:ascii="Times New Roman" w:hAnsi="Times New Roman"/>
            <w:color w:val="00B050"/>
            <w:sz w:val="18"/>
            <w:szCs w:val="18"/>
          </w:rPr>
          <w:t>Google Scholar</w:t>
        </w:r>
      </w:hyperlink>
      <w:r w:rsidR="00BC4E6D" w:rsidRPr="00BC4E6D">
        <w:rPr>
          <w:rFonts w:ascii="Times New Roman" w:hAnsi="Times New Roman"/>
          <w:sz w:val="18"/>
          <w:szCs w:val="18"/>
        </w:rPr>
        <w:t>] [</w:t>
      </w:r>
      <w:hyperlink r:id="rId19" w:history="1">
        <w:r w:rsidR="00BC4E6D" w:rsidRPr="00BC4E6D">
          <w:rPr>
            <w:rStyle w:val="Hyperlink"/>
            <w:rFonts w:ascii="Times New Roman" w:hAnsi="Times New Roman"/>
            <w:color w:val="00B050"/>
            <w:sz w:val="18"/>
            <w:szCs w:val="18"/>
          </w:rPr>
          <w:t>Publisher Link</w:t>
        </w:r>
      </w:hyperlink>
      <w:r w:rsidR="00BC4E6D" w:rsidRPr="00BC4E6D">
        <w:rPr>
          <w:rFonts w:ascii="Times New Roman" w:hAnsi="Times New Roman"/>
          <w:sz w:val="18"/>
          <w:szCs w:val="18"/>
        </w:rPr>
        <w:t>]</w:t>
      </w:r>
    </w:p>
    <w:p w14:paraId="3491D5F9" w14:textId="15A06177" w:rsidR="003A5B12" w:rsidRDefault="009A3874" w:rsidP="008E0FFF">
      <w:pPr>
        <w:numPr>
          <w:ilvl w:val="0"/>
          <w:numId w:val="5"/>
        </w:numPr>
        <w:autoSpaceDE w:val="0"/>
        <w:autoSpaceDN w:val="0"/>
        <w:spacing w:after="120" w:line="240" w:lineRule="auto"/>
        <w:jc w:val="both"/>
        <w:rPr>
          <w:rFonts w:ascii="Times New Roman" w:hAnsi="Times New Roman"/>
          <w:sz w:val="18"/>
          <w:szCs w:val="18"/>
        </w:rPr>
      </w:pPr>
      <w:r w:rsidRPr="00BC4E6D">
        <w:rPr>
          <w:rFonts w:ascii="Times New Roman" w:hAnsi="Times New Roman"/>
          <w:sz w:val="18"/>
          <w:szCs w:val="18"/>
        </w:rPr>
        <w:t>G. O. Young, “Synthetic structure of industrial plastics (</w:t>
      </w:r>
      <w:r w:rsidR="003A5B12" w:rsidRPr="00BC4E6D">
        <w:rPr>
          <w:rFonts w:ascii="Times New Roman" w:hAnsi="Times New Roman"/>
          <w:sz w:val="18"/>
          <w:szCs w:val="18"/>
        </w:rPr>
        <w:t>Conference</w:t>
      </w:r>
      <w:r w:rsidR="00324E76" w:rsidRPr="00BC4E6D">
        <w:rPr>
          <w:rFonts w:ascii="Times New Roman" w:hAnsi="Times New Roman"/>
          <w:sz w:val="18"/>
          <w:szCs w:val="18"/>
        </w:rPr>
        <w:t xml:space="preserve"> Proceedings</w:t>
      </w:r>
      <w:r w:rsidRPr="00BC4E6D">
        <w:rPr>
          <w:rFonts w:ascii="Times New Roman" w:hAnsi="Times New Roman"/>
          <w:sz w:val="18"/>
          <w:szCs w:val="18"/>
        </w:rPr>
        <w:t xml:space="preserve">),” </w:t>
      </w:r>
      <w:r w:rsidR="00324E76" w:rsidRPr="00BC4E6D">
        <w:rPr>
          <w:rFonts w:ascii="Times New Roman" w:hAnsi="Times New Roman"/>
          <w:sz w:val="18"/>
          <w:szCs w:val="18"/>
        </w:rPr>
        <w:t>International conference on ACIDS 2020</w:t>
      </w:r>
      <w:r w:rsidRPr="00BC4E6D">
        <w:rPr>
          <w:rFonts w:ascii="Times New Roman" w:hAnsi="Times New Roman"/>
          <w:sz w:val="18"/>
          <w:szCs w:val="18"/>
        </w:rPr>
        <w:t xml:space="preserve">, </w:t>
      </w:r>
      <w:r w:rsidR="00324E76" w:rsidRPr="00BC4E6D">
        <w:rPr>
          <w:rFonts w:ascii="Times New Roman" w:hAnsi="Times New Roman"/>
          <w:sz w:val="18"/>
          <w:szCs w:val="18"/>
        </w:rPr>
        <w:t>Phuket, Thailand, March 23-26, 2020.</w:t>
      </w:r>
      <w:r w:rsidR="00BC4E6D" w:rsidRPr="00BC4E6D">
        <w:rPr>
          <w:rFonts w:ascii="Times New Roman" w:hAnsi="Times New Roman"/>
          <w:sz w:val="18"/>
          <w:szCs w:val="18"/>
        </w:rPr>
        <w:t xml:space="preserve"> [</w:t>
      </w:r>
      <w:proofErr w:type="spellStart"/>
      <w:r w:rsidR="00BC4E6D">
        <w:fldChar w:fldCharType="begin"/>
      </w:r>
      <w:r w:rsidR="00BC4E6D">
        <w:instrText>HYPERLINK "https://doi.org/10.1016/j.pmcj.2018.02.003"</w:instrText>
      </w:r>
      <w:r w:rsidR="00BC4E6D">
        <w:fldChar w:fldCharType="separate"/>
      </w:r>
      <w:r w:rsidR="00BC4E6D" w:rsidRPr="00BC4E6D">
        <w:rPr>
          <w:rStyle w:val="Hyperlink"/>
          <w:rFonts w:ascii="Times New Roman" w:hAnsi="Times New Roman"/>
          <w:color w:val="00B050"/>
          <w:sz w:val="18"/>
          <w:szCs w:val="18"/>
        </w:rPr>
        <w:t>CrossRef</w:t>
      </w:r>
      <w:proofErr w:type="spellEnd"/>
      <w:r w:rsidR="00BC4E6D">
        <w:fldChar w:fldCharType="end"/>
      </w:r>
      <w:r w:rsidR="00BC4E6D" w:rsidRPr="00BC4E6D">
        <w:rPr>
          <w:rFonts w:ascii="Times New Roman" w:hAnsi="Times New Roman"/>
          <w:sz w:val="18"/>
          <w:szCs w:val="18"/>
        </w:rPr>
        <w:t>] [</w:t>
      </w:r>
      <w:hyperlink r:id="rId20" w:history="1">
        <w:r w:rsidR="00BC4E6D" w:rsidRPr="00BC4E6D">
          <w:rPr>
            <w:rStyle w:val="Hyperlink"/>
            <w:rFonts w:ascii="Times New Roman" w:hAnsi="Times New Roman"/>
            <w:color w:val="00B050"/>
            <w:sz w:val="18"/>
            <w:szCs w:val="18"/>
          </w:rPr>
          <w:t>Google Scholar</w:t>
        </w:r>
      </w:hyperlink>
      <w:r w:rsidR="00BC4E6D" w:rsidRPr="00BC4E6D">
        <w:rPr>
          <w:rFonts w:ascii="Times New Roman" w:hAnsi="Times New Roman"/>
          <w:sz w:val="18"/>
          <w:szCs w:val="18"/>
        </w:rPr>
        <w:t>] [</w:t>
      </w:r>
      <w:hyperlink r:id="rId21" w:history="1">
        <w:r w:rsidR="00BC4E6D" w:rsidRPr="00BC4E6D">
          <w:rPr>
            <w:rStyle w:val="Hyperlink"/>
            <w:rFonts w:ascii="Times New Roman" w:hAnsi="Times New Roman"/>
            <w:color w:val="00B050"/>
            <w:sz w:val="18"/>
            <w:szCs w:val="18"/>
          </w:rPr>
          <w:t>Publisher Link</w:t>
        </w:r>
      </w:hyperlink>
      <w:r w:rsidR="00BC4E6D" w:rsidRPr="00BC4E6D">
        <w:rPr>
          <w:rFonts w:ascii="Times New Roman" w:hAnsi="Times New Roman"/>
          <w:sz w:val="18"/>
          <w:szCs w:val="18"/>
        </w:rPr>
        <w:t>]</w:t>
      </w:r>
    </w:p>
    <w:p w14:paraId="38D5E86C" w14:textId="77777777" w:rsidR="00DF61CD" w:rsidRDefault="00DF61CD" w:rsidP="00DF61CD">
      <w:pPr>
        <w:autoSpaceDE w:val="0"/>
        <w:autoSpaceDN w:val="0"/>
        <w:spacing w:after="120" w:line="240" w:lineRule="auto"/>
        <w:jc w:val="both"/>
        <w:rPr>
          <w:rFonts w:ascii="Times New Roman" w:hAnsi="Times New Roman"/>
          <w:sz w:val="18"/>
          <w:szCs w:val="18"/>
        </w:rPr>
      </w:pPr>
    </w:p>
    <w:p w14:paraId="671C03DC" w14:textId="77777777" w:rsidR="00DF61CD" w:rsidRDefault="00DF61CD" w:rsidP="00DF61CD">
      <w:pPr>
        <w:autoSpaceDE w:val="0"/>
        <w:autoSpaceDN w:val="0"/>
        <w:spacing w:after="120" w:line="240" w:lineRule="auto"/>
        <w:jc w:val="both"/>
        <w:rPr>
          <w:rFonts w:ascii="Times New Roman" w:hAnsi="Times New Roman"/>
          <w:sz w:val="18"/>
          <w:szCs w:val="18"/>
        </w:rPr>
      </w:pPr>
    </w:p>
    <w:p w14:paraId="2926F12D" w14:textId="77777777" w:rsidR="00DF61CD" w:rsidRDefault="00DF61CD" w:rsidP="00DF61CD">
      <w:pPr>
        <w:autoSpaceDE w:val="0"/>
        <w:autoSpaceDN w:val="0"/>
        <w:spacing w:after="120" w:line="240" w:lineRule="auto"/>
        <w:jc w:val="both"/>
        <w:rPr>
          <w:rFonts w:ascii="Times New Roman" w:hAnsi="Times New Roman"/>
          <w:sz w:val="18"/>
          <w:szCs w:val="18"/>
        </w:rPr>
      </w:pPr>
    </w:p>
    <w:p w14:paraId="33576CC1" w14:textId="77777777" w:rsidR="00DF61CD" w:rsidRDefault="00DF61CD" w:rsidP="00DF61CD">
      <w:pPr>
        <w:autoSpaceDE w:val="0"/>
        <w:autoSpaceDN w:val="0"/>
        <w:spacing w:after="120" w:line="240" w:lineRule="auto"/>
        <w:jc w:val="both"/>
        <w:rPr>
          <w:rFonts w:ascii="Times New Roman" w:hAnsi="Times New Roman"/>
          <w:sz w:val="18"/>
          <w:szCs w:val="18"/>
        </w:rPr>
      </w:pPr>
    </w:p>
    <w:p w14:paraId="1B353CBB" w14:textId="77777777" w:rsidR="00DF61CD" w:rsidRDefault="00DF61CD" w:rsidP="00DF61CD">
      <w:pPr>
        <w:autoSpaceDE w:val="0"/>
        <w:autoSpaceDN w:val="0"/>
        <w:spacing w:after="120" w:line="240" w:lineRule="auto"/>
        <w:jc w:val="both"/>
        <w:rPr>
          <w:rFonts w:ascii="Times New Roman" w:hAnsi="Times New Roman"/>
          <w:sz w:val="18"/>
          <w:szCs w:val="18"/>
        </w:rPr>
      </w:pPr>
    </w:p>
    <w:p w14:paraId="718A296B" w14:textId="77777777" w:rsidR="00DF61CD" w:rsidRDefault="00DF61CD" w:rsidP="00DF61CD">
      <w:pPr>
        <w:autoSpaceDE w:val="0"/>
        <w:autoSpaceDN w:val="0"/>
        <w:spacing w:after="120" w:line="240" w:lineRule="auto"/>
        <w:jc w:val="both"/>
        <w:rPr>
          <w:rFonts w:ascii="Times New Roman" w:hAnsi="Times New Roman"/>
          <w:sz w:val="18"/>
          <w:szCs w:val="18"/>
        </w:rPr>
      </w:pPr>
    </w:p>
    <w:p w14:paraId="7F862E18" w14:textId="77777777" w:rsidR="00DF61CD" w:rsidRDefault="00DF61CD" w:rsidP="00DF61CD">
      <w:pPr>
        <w:autoSpaceDE w:val="0"/>
        <w:autoSpaceDN w:val="0"/>
        <w:spacing w:after="120" w:line="240" w:lineRule="auto"/>
        <w:jc w:val="both"/>
        <w:rPr>
          <w:rFonts w:ascii="Times New Roman" w:hAnsi="Times New Roman"/>
          <w:sz w:val="18"/>
          <w:szCs w:val="18"/>
        </w:rPr>
      </w:pPr>
    </w:p>
    <w:p w14:paraId="6B0E8EEC" w14:textId="77777777" w:rsidR="00DF61CD" w:rsidRDefault="00DF61CD" w:rsidP="00DF61CD">
      <w:pPr>
        <w:autoSpaceDE w:val="0"/>
        <w:autoSpaceDN w:val="0"/>
        <w:spacing w:after="120" w:line="240" w:lineRule="auto"/>
        <w:jc w:val="both"/>
        <w:rPr>
          <w:rFonts w:ascii="Times New Roman" w:hAnsi="Times New Roman"/>
          <w:sz w:val="18"/>
          <w:szCs w:val="18"/>
        </w:rPr>
      </w:pPr>
    </w:p>
    <w:p w14:paraId="6641CD9F" w14:textId="77777777" w:rsidR="00DF61CD" w:rsidRDefault="00DF61CD" w:rsidP="00DF61CD">
      <w:pPr>
        <w:autoSpaceDE w:val="0"/>
        <w:autoSpaceDN w:val="0"/>
        <w:spacing w:after="120" w:line="240" w:lineRule="auto"/>
        <w:jc w:val="both"/>
        <w:rPr>
          <w:rFonts w:ascii="Times New Roman" w:hAnsi="Times New Roman"/>
          <w:sz w:val="18"/>
          <w:szCs w:val="18"/>
        </w:rPr>
      </w:pPr>
    </w:p>
    <w:p w14:paraId="3F9F94A3" w14:textId="77777777" w:rsidR="00DF61CD" w:rsidRDefault="00DF61CD" w:rsidP="00DF61CD">
      <w:pPr>
        <w:autoSpaceDE w:val="0"/>
        <w:autoSpaceDN w:val="0"/>
        <w:spacing w:after="120" w:line="240" w:lineRule="auto"/>
        <w:jc w:val="both"/>
        <w:rPr>
          <w:rFonts w:ascii="Times New Roman" w:hAnsi="Times New Roman"/>
          <w:sz w:val="18"/>
          <w:szCs w:val="18"/>
        </w:rPr>
      </w:pPr>
    </w:p>
    <w:p w14:paraId="2ED2DF5B" w14:textId="77777777" w:rsidR="00DF61CD" w:rsidRPr="00BC4E6D" w:rsidRDefault="00DF61CD" w:rsidP="00DF61CD">
      <w:pPr>
        <w:autoSpaceDE w:val="0"/>
        <w:autoSpaceDN w:val="0"/>
        <w:spacing w:after="120" w:line="240" w:lineRule="auto"/>
        <w:jc w:val="both"/>
        <w:rPr>
          <w:rFonts w:ascii="Times New Roman" w:hAnsi="Times New Roman"/>
          <w:sz w:val="18"/>
          <w:szCs w:val="18"/>
        </w:rPr>
      </w:pPr>
    </w:p>
    <w:p w14:paraId="13C8D4E2" w14:textId="77777777" w:rsidR="00EC058A" w:rsidRDefault="00EC058A" w:rsidP="008E0FFF">
      <w:pPr>
        <w:autoSpaceDE w:val="0"/>
        <w:autoSpaceDN w:val="0"/>
        <w:spacing w:after="120" w:line="240" w:lineRule="auto"/>
        <w:jc w:val="both"/>
        <w:rPr>
          <w:rFonts w:ascii="Times New Roman" w:hAnsi="Times New Roman"/>
          <w:b/>
          <w:bCs/>
          <w:sz w:val="16"/>
          <w:szCs w:val="16"/>
        </w:rPr>
      </w:pPr>
    </w:p>
    <w:p w14:paraId="5F937BAE" w14:textId="77777777" w:rsidR="00EC058A" w:rsidRDefault="00EC058A" w:rsidP="008E0FFF">
      <w:pPr>
        <w:autoSpaceDE w:val="0"/>
        <w:autoSpaceDN w:val="0"/>
        <w:spacing w:after="120" w:line="240" w:lineRule="auto"/>
        <w:jc w:val="both"/>
        <w:rPr>
          <w:rFonts w:ascii="Times New Roman" w:hAnsi="Times New Roman"/>
          <w:b/>
          <w:bCs/>
          <w:sz w:val="16"/>
          <w:szCs w:val="16"/>
        </w:rPr>
      </w:pPr>
    </w:p>
    <w:p w14:paraId="1A50740C" w14:textId="1A9BA19B" w:rsidR="009A3874" w:rsidRPr="00BC4E6D" w:rsidRDefault="00BC4E6D" w:rsidP="008E0FFF">
      <w:pPr>
        <w:autoSpaceDE w:val="0"/>
        <w:autoSpaceDN w:val="0"/>
        <w:spacing w:after="120" w:line="240" w:lineRule="auto"/>
        <w:jc w:val="both"/>
        <w:rPr>
          <w:rFonts w:ascii="Times New Roman" w:hAnsi="Times New Roman"/>
          <w:b/>
          <w:bCs/>
          <w:sz w:val="16"/>
          <w:szCs w:val="16"/>
        </w:rPr>
      </w:pPr>
      <w:r w:rsidRPr="00BC4E6D">
        <w:rPr>
          <w:rFonts w:ascii="Times New Roman" w:hAnsi="Times New Roman"/>
          <w:b/>
          <w:bCs/>
          <w:sz w:val="16"/>
          <w:szCs w:val="16"/>
        </w:rPr>
        <w:t>AUTHORS</w:t>
      </w:r>
    </w:p>
    <w:p w14:paraId="6DBE238C" w14:textId="14D7B461" w:rsidR="00A72E79" w:rsidRDefault="00A72E79" w:rsidP="009A3874">
      <w:pPr>
        <w:autoSpaceDE w:val="0"/>
        <w:autoSpaceDN w:val="0"/>
        <w:spacing w:after="0" w:line="240" w:lineRule="auto"/>
        <w:jc w:val="both"/>
        <w:rPr>
          <w:rFonts w:ascii="Times New Roman" w:hAnsi="Times New Roman"/>
          <w:b/>
          <w:noProof/>
          <w:sz w:val="16"/>
          <w:szCs w:val="16"/>
        </w:rPr>
      </w:pPr>
    </w:p>
    <w:p w14:paraId="32C0A767" w14:textId="0DD01DD3" w:rsidR="009A3874" w:rsidRDefault="009A3874" w:rsidP="009A3874">
      <w:pPr>
        <w:autoSpaceDE w:val="0"/>
        <w:autoSpaceDN w:val="0"/>
        <w:spacing w:after="0" w:line="240" w:lineRule="auto"/>
        <w:jc w:val="both"/>
        <w:rPr>
          <w:rFonts w:ascii="Times New Roman" w:hAnsi="Times New Roman"/>
          <w:sz w:val="16"/>
        </w:rPr>
      </w:pPr>
      <w:r>
        <w:rPr>
          <w:rFonts w:ascii="Times New Roman" w:hAnsi="Times New Roman"/>
          <w:b/>
          <w:sz w:val="16"/>
          <w:szCs w:val="16"/>
        </w:rPr>
        <w:t xml:space="preserve">First Author </w:t>
      </w:r>
      <w:r w:rsidRPr="009A3874">
        <w:rPr>
          <w:rFonts w:ascii="Times New Roman" w:hAnsi="Times New Roman"/>
          <w:sz w:val="16"/>
        </w:rPr>
        <w:t>and the other authors may include biographies at the end of regular papers.</w:t>
      </w:r>
      <w:r>
        <w:rPr>
          <w:rFonts w:ascii="Times New Roman" w:hAnsi="Times New Roman"/>
          <w:sz w:val="16"/>
        </w:rPr>
        <w:t xml:space="preserve"> In this section authors can </w:t>
      </w:r>
      <w:r w:rsidR="003F0FD9">
        <w:rPr>
          <w:rFonts w:ascii="Times New Roman" w:hAnsi="Times New Roman"/>
          <w:sz w:val="16"/>
        </w:rPr>
        <w:t>include</w:t>
      </w:r>
      <w:r>
        <w:rPr>
          <w:rFonts w:ascii="Times New Roman" w:hAnsi="Times New Roman"/>
          <w:sz w:val="16"/>
        </w:rPr>
        <w:t xml:space="preserve"> their studies number of publications they have and any achievements the authors have obtained. All the authors can </w:t>
      </w:r>
      <w:r w:rsidR="003F0FD9">
        <w:rPr>
          <w:rFonts w:ascii="Times New Roman" w:hAnsi="Times New Roman"/>
          <w:sz w:val="16"/>
        </w:rPr>
        <w:t>include</w:t>
      </w:r>
      <w:r>
        <w:rPr>
          <w:rFonts w:ascii="Times New Roman" w:hAnsi="Times New Roman"/>
          <w:sz w:val="16"/>
        </w:rPr>
        <w:t xml:space="preserve"> their photos as well as biographies, if they wish.</w:t>
      </w:r>
    </w:p>
    <w:p w14:paraId="29F8B1D5" w14:textId="77777777" w:rsidR="00F242AE" w:rsidRDefault="00F242AE" w:rsidP="009A3874">
      <w:pPr>
        <w:autoSpaceDE w:val="0"/>
        <w:autoSpaceDN w:val="0"/>
        <w:spacing w:after="0" w:line="240" w:lineRule="auto"/>
        <w:jc w:val="both"/>
        <w:rPr>
          <w:rFonts w:ascii="Times New Roman" w:hAnsi="Times New Roman"/>
          <w:sz w:val="16"/>
        </w:rPr>
      </w:pPr>
    </w:p>
    <w:p w14:paraId="39E369EB" w14:textId="77777777" w:rsidR="00F242AE" w:rsidRDefault="00F242AE" w:rsidP="009A3874">
      <w:pPr>
        <w:autoSpaceDE w:val="0"/>
        <w:autoSpaceDN w:val="0"/>
        <w:spacing w:after="0" w:line="240" w:lineRule="auto"/>
        <w:jc w:val="both"/>
        <w:rPr>
          <w:rFonts w:ascii="Times New Roman" w:hAnsi="Times New Roman"/>
          <w:sz w:val="16"/>
        </w:rPr>
      </w:pPr>
    </w:p>
    <w:p w14:paraId="4BF2D4FF" w14:textId="77777777" w:rsidR="00F242AE" w:rsidRDefault="00F242AE" w:rsidP="009A3874">
      <w:pPr>
        <w:autoSpaceDE w:val="0"/>
        <w:autoSpaceDN w:val="0"/>
        <w:spacing w:after="0" w:line="240" w:lineRule="auto"/>
        <w:jc w:val="both"/>
        <w:rPr>
          <w:rFonts w:ascii="Times New Roman" w:hAnsi="Times New Roman"/>
          <w:sz w:val="16"/>
        </w:rPr>
      </w:pPr>
    </w:p>
    <w:p w14:paraId="6943E058" w14:textId="77777777" w:rsidR="00F242AE" w:rsidRDefault="00F242AE" w:rsidP="009A3874">
      <w:pPr>
        <w:autoSpaceDE w:val="0"/>
        <w:autoSpaceDN w:val="0"/>
        <w:spacing w:after="0" w:line="240" w:lineRule="auto"/>
        <w:jc w:val="both"/>
        <w:rPr>
          <w:rFonts w:ascii="Times New Roman" w:hAnsi="Times New Roman"/>
          <w:sz w:val="16"/>
        </w:rPr>
      </w:pPr>
    </w:p>
    <w:p w14:paraId="39255C5F" w14:textId="77777777" w:rsidR="00F242AE" w:rsidRDefault="00F242AE" w:rsidP="009A3874">
      <w:pPr>
        <w:autoSpaceDE w:val="0"/>
        <w:autoSpaceDN w:val="0"/>
        <w:spacing w:after="0" w:line="240" w:lineRule="auto"/>
        <w:jc w:val="both"/>
        <w:rPr>
          <w:rFonts w:ascii="Times New Roman" w:hAnsi="Times New Roman"/>
          <w:sz w:val="16"/>
        </w:rPr>
      </w:pPr>
    </w:p>
    <w:p w14:paraId="2CA1B24B" w14:textId="77777777" w:rsidR="003F0FD9" w:rsidRPr="003F0FD9" w:rsidRDefault="003F0FD9" w:rsidP="003F0FD9">
      <w:pPr>
        <w:autoSpaceDE w:val="0"/>
        <w:autoSpaceDN w:val="0"/>
        <w:spacing w:after="0" w:line="240" w:lineRule="auto"/>
        <w:jc w:val="both"/>
        <w:rPr>
          <w:rFonts w:ascii="Times New Roman" w:hAnsi="Times New Roman"/>
          <w:sz w:val="20"/>
          <w:szCs w:val="20"/>
        </w:rPr>
      </w:pPr>
      <w:r>
        <w:rPr>
          <w:rFonts w:ascii="Times New Roman" w:hAnsi="Times New Roman"/>
          <w:noProof/>
          <w:sz w:val="16"/>
        </w:rPr>
        <mc:AlternateContent>
          <mc:Choice Requires="wps">
            <w:drawing>
              <wp:anchor distT="0" distB="0" distL="114300" distR="114300" simplePos="0" relativeHeight="251657216" behindDoc="0" locked="0" layoutInCell="1" allowOverlap="1" wp14:anchorId="23A64112" wp14:editId="29E6AF58">
                <wp:simplePos x="0" y="0"/>
                <wp:positionH relativeFrom="column">
                  <wp:posOffset>17218</wp:posOffset>
                </wp:positionH>
                <wp:positionV relativeFrom="paragraph">
                  <wp:posOffset>115075</wp:posOffset>
                </wp:positionV>
                <wp:extent cx="3152899" cy="0"/>
                <wp:effectExtent l="0" t="0" r="0" b="0"/>
                <wp:wrapNone/>
                <wp:docPr id="596845670" name="Straight Connector 1"/>
                <wp:cNvGraphicFramePr/>
                <a:graphic xmlns:a="http://schemas.openxmlformats.org/drawingml/2006/main">
                  <a:graphicData uri="http://schemas.microsoft.com/office/word/2010/wordprocessingShape">
                    <wps:wsp>
                      <wps:cNvCnPr/>
                      <wps:spPr>
                        <a:xfrm>
                          <a:off x="0" y="0"/>
                          <a:ext cx="3152899" cy="0"/>
                        </a:xfrm>
                        <a:prstGeom prst="line">
                          <a:avLst/>
                        </a:prstGeom>
                      </wps:spPr>
                      <wps:style>
                        <a:lnRef idx="1">
                          <a:schemeClr val="accent3"/>
                        </a:lnRef>
                        <a:fillRef idx="0">
                          <a:schemeClr val="accent3"/>
                        </a:fillRef>
                        <a:effectRef idx="0">
                          <a:schemeClr val="accent3"/>
                        </a:effectRef>
                        <a:fontRef idx="minor">
                          <a:schemeClr val="tx1"/>
                        </a:fontRef>
                      </wps:style>
                      <wps:bodyPr/>
                    </wps:wsp>
                  </a:graphicData>
                </a:graphic>
              </wp:anchor>
            </w:drawing>
          </mc:Choice>
          <mc:Fallback>
            <w:pict>
              <v:line w14:anchorId="585BF9A9" id="Straight Connector 1"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1.35pt,9.05pt" to="249.6pt,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" strokecolor="#a5a5a5 [3206]" strokeweight=".5pt">
                <v:stroke joinstyle="miter"/>
              </v:line>
            </w:pict>
          </mc:Fallback>
        </mc:AlternateContent>
      </w:r>
    </w:p>
    <w:p w14:paraId="5241C282" w14:textId="75F69D7F" w:rsidR="003F0FD9" w:rsidRPr="003F0FD9" w:rsidRDefault="003F0FD9" w:rsidP="003F0FD9">
      <w:pPr>
        <w:pStyle w:val="MIDEMReferences"/>
        <w:ind w:left="0" w:firstLine="0"/>
        <w:rPr>
          <w:rStyle w:val="MIDEMMainTextChar"/>
          <w:rFonts w:ascii="Times New Roman" w:hAnsi="Times New Roman"/>
          <w:color w:val="BFBFBF" w:themeColor="background1" w:themeShade="BF"/>
        </w:rPr>
      </w:pPr>
      <w:r w:rsidRPr="003F0FD9">
        <w:rPr>
          <w:rStyle w:val="MIDEMMainTextChar"/>
          <w:rFonts w:ascii="Times New Roman" w:hAnsi="Times New Roman"/>
          <w:color w:val="BFBFBF" w:themeColor="background1" w:themeShade="BF"/>
        </w:rPr>
        <w:t xml:space="preserve">Arrived: </w:t>
      </w:r>
      <w:proofErr w:type="spellStart"/>
      <w:r w:rsidRPr="003F0FD9">
        <w:rPr>
          <w:rStyle w:val="MIDEMMainTextChar"/>
          <w:rFonts w:ascii="Times New Roman" w:hAnsi="Times New Roman"/>
          <w:color w:val="BFBFBF" w:themeColor="background1" w:themeShade="BF"/>
        </w:rPr>
        <w:t>xx.</w:t>
      </w:r>
      <w:proofErr w:type="gramStart"/>
      <w:r w:rsidRPr="003F0FD9">
        <w:rPr>
          <w:rStyle w:val="MIDEMMainTextChar"/>
          <w:rFonts w:ascii="Times New Roman" w:hAnsi="Times New Roman"/>
          <w:color w:val="BFBFBF" w:themeColor="background1" w:themeShade="BF"/>
        </w:rPr>
        <w:t>xx.xxxx</w:t>
      </w:r>
      <w:proofErr w:type="spellEnd"/>
      <w:proofErr w:type="gramEnd"/>
    </w:p>
    <w:p w14:paraId="3FCFD835" w14:textId="0A7CC819" w:rsidR="003F0FD9" w:rsidRPr="003F0FD9" w:rsidRDefault="003F0FD9" w:rsidP="003F0FD9">
      <w:pPr>
        <w:pStyle w:val="MIDEMReferences"/>
        <w:ind w:left="0" w:firstLine="0"/>
        <w:rPr>
          <w:rStyle w:val="MIDEMMainTextChar"/>
          <w:rFonts w:ascii="Times New Roman" w:hAnsi="Times New Roman"/>
          <w:color w:val="BFBFBF" w:themeColor="background1" w:themeShade="BF"/>
        </w:rPr>
      </w:pPr>
      <w:r w:rsidRPr="003F0FD9">
        <w:rPr>
          <w:rStyle w:val="MIDEMMainTextChar"/>
          <w:rFonts w:ascii="Times New Roman" w:hAnsi="Times New Roman"/>
          <w:color w:val="BFBFBF" w:themeColor="background1" w:themeShade="BF"/>
        </w:rPr>
        <w:t xml:space="preserve">Accepted: </w:t>
      </w:r>
      <w:proofErr w:type="spellStart"/>
      <w:r w:rsidRPr="003F0FD9">
        <w:rPr>
          <w:rStyle w:val="MIDEMMainTextChar"/>
          <w:rFonts w:ascii="Times New Roman" w:hAnsi="Times New Roman"/>
          <w:color w:val="BFBFBF" w:themeColor="background1" w:themeShade="BF"/>
        </w:rPr>
        <w:t>xx.</w:t>
      </w:r>
      <w:proofErr w:type="gramStart"/>
      <w:r w:rsidRPr="003F0FD9">
        <w:rPr>
          <w:rStyle w:val="MIDEMMainTextChar"/>
          <w:rFonts w:ascii="Times New Roman" w:hAnsi="Times New Roman"/>
          <w:color w:val="BFBFBF" w:themeColor="background1" w:themeShade="BF"/>
        </w:rPr>
        <w:t>xx.xxxx</w:t>
      </w:r>
      <w:proofErr w:type="spellEnd"/>
      <w:proofErr w:type="gramEnd"/>
    </w:p>
    <w:p w14:paraId="6A52B443" w14:textId="77777777" w:rsidR="00F242AE" w:rsidRDefault="00F242AE" w:rsidP="009A3874">
      <w:pPr>
        <w:autoSpaceDE w:val="0"/>
        <w:autoSpaceDN w:val="0"/>
        <w:spacing w:after="0" w:line="240" w:lineRule="auto"/>
        <w:jc w:val="both"/>
        <w:rPr>
          <w:rFonts w:ascii="Times New Roman" w:hAnsi="Times New Roman"/>
          <w:sz w:val="16"/>
        </w:rPr>
      </w:pPr>
    </w:p>
    <w:p w14:paraId="3188166C" w14:textId="77777777" w:rsidR="00F242AE" w:rsidRDefault="00F242AE" w:rsidP="009A3874">
      <w:pPr>
        <w:autoSpaceDE w:val="0"/>
        <w:autoSpaceDN w:val="0"/>
        <w:spacing w:after="0" w:line="240" w:lineRule="auto"/>
        <w:jc w:val="both"/>
        <w:rPr>
          <w:rFonts w:ascii="Times New Roman" w:hAnsi="Times New Roman"/>
          <w:sz w:val="16"/>
        </w:rPr>
      </w:pPr>
    </w:p>
    <w:p w14:paraId="08DB7A29" w14:textId="77777777" w:rsidR="00F242AE" w:rsidRDefault="00F242AE" w:rsidP="009A3874">
      <w:pPr>
        <w:autoSpaceDE w:val="0"/>
        <w:autoSpaceDN w:val="0"/>
        <w:spacing w:after="0" w:line="240" w:lineRule="auto"/>
        <w:jc w:val="both"/>
        <w:rPr>
          <w:rFonts w:ascii="Times New Roman" w:hAnsi="Times New Roman"/>
          <w:sz w:val="16"/>
        </w:rPr>
      </w:pPr>
    </w:p>
    <w:p w14:paraId="40964E1D" w14:textId="77777777" w:rsidR="00F242AE" w:rsidRDefault="00F242AE" w:rsidP="009A3874">
      <w:pPr>
        <w:autoSpaceDE w:val="0"/>
        <w:autoSpaceDN w:val="0"/>
        <w:spacing w:after="0" w:line="240" w:lineRule="auto"/>
        <w:jc w:val="both"/>
        <w:rPr>
          <w:rFonts w:ascii="Times New Roman" w:hAnsi="Times New Roman"/>
          <w:sz w:val="16"/>
        </w:rPr>
      </w:pPr>
    </w:p>
    <w:p w14:paraId="5EEC4AB3" w14:textId="77777777" w:rsidR="00F242AE" w:rsidRDefault="00F242AE" w:rsidP="009A3874">
      <w:pPr>
        <w:autoSpaceDE w:val="0"/>
        <w:autoSpaceDN w:val="0"/>
        <w:spacing w:after="0" w:line="240" w:lineRule="auto"/>
        <w:jc w:val="both"/>
        <w:rPr>
          <w:rFonts w:ascii="Times New Roman" w:hAnsi="Times New Roman"/>
          <w:sz w:val="16"/>
        </w:rPr>
      </w:pPr>
    </w:p>
    <w:p w14:paraId="0D392176" w14:textId="77777777" w:rsidR="00F242AE" w:rsidRDefault="00F242AE" w:rsidP="009A3874">
      <w:pPr>
        <w:autoSpaceDE w:val="0"/>
        <w:autoSpaceDN w:val="0"/>
        <w:spacing w:after="0" w:line="240" w:lineRule="auto"/>
        <w:jc w:val="both"/>
        <w:rPr>
          <w:rFonts w:ascii="Times New Roman" w:hAnsi="Times New Roman"/>
          <w:sz w:val="16"/>
        </w:rPr>
      </w:pPr>
    </w:p>
    <w:p w14:paraId="25B3C6F8" w14:textId="77777777" w:rsidR="00F242AE" w:rsidRDefault="00F242AE" w:rsidP="009A3874">
      <w:pPr>
        <w:autoSpaceDE w:val="0"/>
        <w:autoSpaceDN w:val="0"/>
        <w:spacing w:after="0" w:line="240" w:lineRule="auto"/>
        <w:jc w:val="both"/>
        <w:rPr>
          <w:rFonts w:ascii="Times New Roman" w:hAnsi="Times New Roman"/>
          <w:sz w:val="16"/>
        </w:rPr>
      </w:pPr>
    </w:p>
    <w:p w14:paraId="75AF34AB" w14:textId="77777777" w:rsidR="00F242AE" w:rsidRDefault="00F242AE" w:rsidP="009A3874">
      <w:pPr>
        <w:autoSpaceDE w:val="0"/>
        <w:autoSpaceDN w:val="0"/>
        <w:spacing w:after="0" w:line="240" w:lineRule="auto"/>
        <w:jc w:val="both"/>
        <w:rPr>
          <w:rFonts w:ascii="Times New Roman" w:hAnsi="Times New Roman"/>
          <w:sz w:val="16"/>
        </w:rPr>
      </w:pPr>
    </w:p>
    <w:p w14:paraId="23E2FBD4" w14:textId="77777777" w:rsidR="009A3874" w:rsidRDefault="009A3874" w:rsidP="009A3874">
      <w:pPr>
        <w:autoSpaceDE w:val="0"/>
        <w:autoSpaceDN w:val="0"/>
        <w:spacing w:after="0" w:line="240" w:lineRule="auto"/>
        <w:jc w:val="both"/>
        <w:rPr>
          <w:rFonts w:ascii="Times New Roman" w:hAnsi="Times New Roman"/>
          <w:sz w:val="16"/>
        </w:rPr>
      </w:pPr>
    </w:p>
    <w:sectPr w:rsidR="009A3874" w:rsidSect="00C930F8">
      <w:type w:val="continuous"/>
      <w:pgSz w:w="11906" w:h="16838" w:code="9"/>
      <w:pgMar w:top="1008" w:right="936" w:bottom="1008" w:left="936" w:header="720" w:footer="720" w:gutter="0"/>
      <w:cols w:num="2"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6A8314" w14:textId="77777777" w:rsidR="00B4201A" w:rsidRDefault="00B4201A" w:rsidP="008856E8">
      <w:pPr>
        <w:spacing w:after="0" w:line="240" w:lineRule="auto"/>
      </w:pPr>
      <w:r>
        <w:separator/>
      </w:r>
    </w:p>
  </w:endnote>
  <w:endnote w:type="continuationSeparator" w:id="0">
    <w:p w14:paraId="5118B0B6" w14:textId="77777777" w:rsidR="00B4201A" w:rsidRDefault="00B4201A" w:rsidP="008856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atangChe">
    <w:charset w:val="81"/>
    <w:family w:val="modern"/>
    <w:pitch w:val="fixed"/>
    <w:sig w:usb0="B00002AF" w:usb1="69D77CFB" w:usb2="00000030" w:usb3="00000000" w:csb0="0008009F" w:csb1="00000000"/>
  </w:font>
  <w:font w:name="Myriad Pro">
    <w:altName w:val="Arial"/>
    <w:panose1 w:val="00000000000000000000"/>
    <w:charset w:val="00"/>
    <w:family w:val="swiss"/>
    <w:notTrueType/>
    <w:pitch w:val="variable"/>
    <w:sig w:usb0="A00002AF" w:usb1="5000204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D5925D" w14:textId="77777777" w:rsidR="005E6E3A" w:rsidRDefault="005E6E3A" w:rsidP="005E6E3A">
    <w:pPr>
      <w:pStyle w:val="Footer"/>
      <w:tabs>
        <w:tab w:val="left" w:pos="1095"/>
        <w:tab w:val="left" w:pos="5160"/>
      </w:tabs>
      <w:jc w:val="both"/>
    </w:pPr>
  </w:p>
  <w:p w14:paraId="35EAFE91" w14:textId="00F0794C" w:rsidR="006402C6" w:rsidRPr="006402C6" w:rsidRDefault="005E6E3A" w:rsidP="005E6E3A">
    <w:pPr>
      <w:pStyle w:val="Footer"/>
      <w:tabs>
        <w:tab w:val="left" w:pos="1095"/>
        <w:tab w:val="left" w:pos="5160"/>
      </w:tabs>
      <w:jc w:val="both"/>
      <w:rPr>
        <w:rFonts w:ascii="Times New Roman" w:hAnsi="Times New Roman"/>
        <w:sz w:val="24"/>
      </w:rPr>
    </w:pPr>
    <w:r>
      <w:t xml:space="preserve"> ISSN: </w:t>
    </w:r>
    <w:proofErr w:type="spellStart"/>
    <w:r>
      <w:t>xxxx-xxxx</w:t>
    </w:r>
    <w:proofErr w:type="spellEnd"/>
    <w:r>
      <w:t xml:space="preserve">                                           ©</w:t>
    </w:r>
    <w:r w:rsidR="00EC058A">
      <w:t>JPES</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D4AC8" w14:textId="77777777" w:rsidR="00F242AE" w:rsidRDefault="00F242AE" w:rsidP="004577D2">
    <w:pPr>
      <w:pStyle w:val="Footer"/>
      <w:tabs>
        <w:tab w:val="clear" w:pos="4680"/>
        <w:tab w:val="left" w:pos="360"/>
        <w:tab w:val="center" w:pos="9540"/>
        <w:tab w:val="right" w:pos="10368"/>
      </w:tabs>
    </w:pPr>
  </w:p>
  <w:p w14:paraId="084A9867" w14:textId="79789D67" w:rsidR="00F242AE" w:rsidRPr="00F242AE" w:rsidRDefault="00000000" w:rsidP="00F242AE">
    <w:pPr>
      <w:pStyle w:val="Footer"/>
      <w:tabs>
        <w:tab w:val="clear" w:pos="4680"/>
        <w:tab w:val="left" w:pos="90"/>
        <w:tab w:val="center" w:pos="9540"/>
        <w:tab w:val="right" w:pos="10368"/>
      </w:tabs>
      <w:jc w:val="center"/>
      <w:rPr>
        <w:rFonts w:ascii="Times New Roman" w:hAnsi="Times New Roman"/>
        <w:sz w:val="18"/>
        <w:szCs w:val="18"/>
      </w:rPr>
    </w:pPr>
    <w:sdt>
      <w:sdtPr>
        <w:id w:val="-1511290383"/>
        <w:docPartObj>
          <w:docPartGallery w:val="Page Numbers (Bottom of Page)"/>
          <w:docPartUnique/>
        </w:docPartObj>
      </w:sdtPr>
      <w:sdtEndPr>
        <w:rPr>
          <w:rFonts w:ascii="Times New Roman" w:hAnsi="Times New Roman"/>
          <w:noProof/>
          <w:sz w:val="18"/>
          <w:szCs w:val="18"/>
        </w:rPr>
      </w:sdtEndPr>
      <w:sdtContent>
        <w:r w:rsidR="00AA4464" w:rsidRPr="00AA4464">
          <w:t xml:space="preserve"> </w:t>
        </w:r>
        <w:r w:rsidR="00AA4464" w:rsidRPr="00AA4464">
          <w:rPr>
            <w:rFonts w:ascii="Times New Roman" w:hAnsi="Times New Roman"/>
            <w:noProof/>
            <w:sz w:val="18"/>
            <w:szCs w:val="18"/>
          </w:rPr>
          <w:t>ISSN: xxxx-xxxx                                           ©</w:t>
        </w:r>
        <w:r w:rsidR="00EC058A">
          <w:rPr>
            <w:rFonts w:ascii="Times New Roman" w:hAnsi="Times New Roman"/>
            <w:noProof/>
            <w:sz w:val="18"/>
            <w:szCs w:val="18"/>
          </w:rPr>
          <w:t>JPES</w:t>
        </w:r>
        <w:r w:rsidR="00AA4464" w:rsidRPr="00AA4464">
          <w:rPr>
            <w:rFonts w:ascii="Times New Roman" w:hAnsi="Times New Roman"/>
            <w:noProof/>
            <w:sz w:val="18"/>
            <w:szCs w:val="18"/>
          </w:rPr>
          <w:tab/>
          <w:t xml:space="preserve"> </w:t>
        </w:r>
      </w:sdtContent>
    </w:sdt>
  </w:p>
  <w:p w14:paraId="30C54E4F" w14:textId="77777777" w:rsidR="00F242AE" w:rsidRPr="006402C6" w:rsidRDefault="00F242AE" w:rsidP="004577D2">
    <w:pPr>
      <w:pStyle w:val="Footer"/>
      <w:tabs>
        <w:tab w:val="left" w:pos="1095"/>
        <w:tab w:val="left" w:pos="5160"/>
      </w:tabs>
      <w:jc w:val="both"/>
      <w:rPr>
        <w:rFonts w:ascii="Times New Roman" w:hAnsi="Times New Roman"/>
        <w:sz w:val="24"/>
      </w:rPr>
    </w:pPr>
    <w:r>
      <w:rPr>
        <w:rFonts w:ascii="Times New Roman" w:hAnsi="Times New Roman"/>
        <w:sz w:val="24"/>
      </w:rPr>
      <w:tab/>
    </w:r>
    <w:r>
      <w:rPr>
        <w:rFonts w:ascii="Times New Roman" w:hAnsi="Times New Roman"/>
        <w:sz w:val="24"/>
      </w:rPr>
      <w:tab/>
    </w:r>
    <w:r>
      <w:rPr>
        <w:rFonts w:ascii="Times New Roman" w:hAnsi="Times New Roman"/>
        <w:sz w:val="24"/>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46C0F0" w14:textId="77777777" w:rsidR="00B4201A" w:rsidRDefault="00B4201A" w:rsidP="008856E8">
      <w:pPr>
        <w:spacing w:after="0" w:line="240" w:lineRule="auto"/>
      </w:pPr>
      <w:bookmarkStart w:id="0" w:name="_Hlk233810831"/>
      <w:bookmarkEnd w:id="0"/>
      <w:r>
        <w:separator/>
      </w:r>
    </w:p>
  </w:footnote>
  <w:footnote w:type="continuationSeparator" w:id="0">
    <w:p w14:paraId="43AF249F" w14:textId="77777777" w:rsidR="00B4201A" w:rsidRDefault="00B4201A" w:rsidP="008856E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6D2068" w14:textId="18C55DFF" w:rsidR="00F242AE" w:rsidRDefault="00236806" w:rsidP="00236806">
    <w:pPr>
      <w:pStyle w:val="Header"/>
      <w:tabs>
        <w:tab w:val="left" w:pos="720"/>
        <w:tab w:val="left" w:pos="1440"/>
        <w:tab w:val="left" w:pos="2160"/>
        <w:tab w:val="left" w:pos="2880"/>
        <w:tab w:val="left" w:pos="3600"/>
        <w:tab w:val="left" w:pos="4320"/>
        <w:tab w:val="left" w:pos="5040"/>
        <w:tab w:val="left" w:pos="5760"/>
        <w:tab w:val="left" w:pos="6480"/>
      </w:tabs>
      <w:jc w:val="both"/>
      <w:rPr>
        <w:rFonts w:ascii="Times New Roman" w:hAnsi="Times New Roman"/>
        <w:sz w:val="24"/>
      </w:rPr>
    </w:pPr>
    <w:r w:rsidRPr="00236806">
      <w:rPr>
        <w:rFonts w:ascii="Times New Roman" w:hAnsi="Times New Roman"/>
        <w:sz w:val="24"/>
      </w:rPr>
      <w:t>JOURNAL OF PROGRESSIVE</w:t>
    </w:r>
    <w:r>
      <w:rPr>
        <w:rFonts w:ascii="Times New Roman" w:hAnsi="Times New Roman"/>
        <w:sz w:val="24"/>
      </w:rPr>
      <w:t xml:space="preserve"> </w:t>
    </w:r>
    <w:r w:rsidRPr="00236806">
      <w:rPr>
        <w:rFonts w:ascii="Times New Roman" w:hAnsi="Times New Roman"/>
        <w:sz w:val="24"/>
      </w:rPr>
      <w:t>ENGINEERING STUDIES</w:t>
    </w:r>
    <w:r w:rsidR="00F242AE">
      <w:rPr>
        <w:rFonts w:ascii="Times New Roman" w:hAnsi="Times New Roman"/>
        <w:sz w:val="24"/>
      </w:rPr>
      <w:t xml:space="preserve">                                     </w:t>
    </w:r>
    <w:r>
      <w:rPr>
        <w:rFonts w:ascii="Times New Roman" w:hAnsi="Times New Roman"/>
        <w:sz w:val="24"/>
      </w:rPr>
      <w:t xml:space="preserve">             </w:t>
    </w:r>
    <w:r w:rsidR="00FA5136">
      <w:rPr>
        <w:rFonts w:ascii="Times New Roman" w:hAnsi="Times New Roman"/>
        <w:noProof/>
        <w:sz w:val="24"/>
      </w:rPr>
      <w:drawing>
        <wp:inline distT="0" distB="0" distL="0" distR="0" wp14:anchorId="66B3CC23" wp14:editId="6A2FF359">
          <wp:extent cx="991575" cy="542925"/>
          <wp:effectExtent l="0" t="0" r="0" b="0"/>
          <wp:docPr id="162756832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7568328" name="Picture 1627568328"/>
                  <pic:cNvPicPr/>
                </pic:nvPicPr>
                <pic:blipFill>
                  <a:blip r:embed="rId1">
                    <a:extLst>
                      <a:ext uri="{28A0092B-C50C-407E-A947-70E740481C1C}">
                        <a14:useLocalDpi xmlns:a14="http://schemas.microsoft.com/office/drawing/2010/main" val="0"/>
                      </a:ext>
                    </a:extLst>
                  </a:blip>
                  <a:stretch>
                    <a:fillRect/>
                  </a:stretch>
                </pic:blipFill>
                <pic:spPr>
                  <a:xfrm>
                    <a:off x="0" y="0"/>
                    <a:ext cx="1014197" cy="555311"/>
                  </a:xfrm>
                  <a:prstGeom prst="rect">
                    <a:avLst/>
                  </a:prstGeom>
                </pic:spPr>
              </pic:pic>
            </a:graphicData>
          </a:graphic>
        </wp:inline>
      </w:drawing>
    </w:r>
  </w:p>
  <w:p w14:paraId="5B8104D4" w14:textId="7831FC24" w:rsidR="00F242AE" w:rsidRPr="003A5B12" w:rsidRDefault="00F242AE" w:rsidP="00DB1702">
    <w:pPr>
      <w:pStyle w:val="Header"/>
      <w:tabs>
        <w:tab w:val="clear" w:pos="4680"/>
        <w:tab w:val="clear" w:pos="9360"/>
        <w:tab w:val="left" w:pos="5850"/>
        <w:tab w:val="right" w:pos="10368"/>
      </w:tabs>
      <w:rPr>
        <w:rFonts w:ascii="Times New Roman" w:hAnsi="Times New Roman"/>
        <w:sz w:val="18"/>
        <w:szCs w:val="18"/>
      </w:rPr>
    </w:pPr>
    <w:r w:rsidRPr="003A5B12">
      <w:rPr>
        <w:rFonts w:ascii="Times New Roman" w:hAnsi="Times New Roman"/>
        <w:sz w:val="18"/>
        <w:szCs w:val="18"/>
      </w:rPr>
      <w:t xml:space="preserve">Volume 1, Issue 1, </w:t>
    </w:r>
    <w:r w:rsidR="005E141E">
      <w:rPr>
        <w:rFonts w:ascii="Times New Roman" w:hAnsi="Times New Roman"/>
        <w:sz w:val="18"/>
        <w:szCs w:val="18"/>
      </w:rPr>
      <w:t>July</w:t>
    </w:r>
    <w:r w:rsidRPr="003A5B12">
      <w:rPr>
        <w:rFonts w:ascii="Times New Roman" w:hAnsi="Times New Roman"/>
        <w:sz w:val="18"/>
        <w:szCs w:val="18"/>
      </w:rPr>
      <w:t xml:space="preserve"> – </w:t>
    </w:r>
    <w:r w:rsidR="005E141E">
      <w:rPr>
        <w:rFonts w:ascii="Times New Roman" w:hAnsi="Times New Roman"/>
        <w:sz w:val="18"/>
        <w:szCs w:val="18"/>
      </w:rPr>
      <w:t>S</w:t>
    </w:r>
    <w:r w:rsidR="005E141E" w:rsidRPr="005E141E">
      <w:rPr>
        <w:rFonts w:ascii="Times New Roman" w:hAnsi="Times New Roman"/>
        <w:sz w:val="18"/>
        <w:szCs w:val="18"/>
      </w:rPr>
      <w:t>eptember</w:t>
    </w:r>
    <w:r w:rsidRPr="003A5B12">
      <w:rPr>
        <w:rFonts w:ascii="Times New Roman" w:hAnsi="Times New Roman"/>
        <w:sz w:val="18"/>
        <w:szCs w:val="18"/>
      </w:rPr>
      <w:t xml:space="preserve"> (202</w:t>
    </w:r>
    <w:r w:rsidR="005E141E">
      <w:rPr>
        <w:rFonts w:ascii="Times New Roman" w:hAnsi="Times New Roman"/>
        <w:sz w:val="18"/>
        <w:szCs w:val="18"/>
      </w:rPr>
      <w:t>6</w:t>
    </w:r>
    <w:r w:rsidRPr="003A5B12">
      <w:rPr>
        <w:rFonts w:ascii="Times New Roman" w:hAnsi="Times New Roman"/>
        <w:sz w:val="18"/>
        <w:szCs w:val="18"/>
      </w:rPr>
      <w:t>)</w:t>
    </w:r>
    <w:r w:rsidRPr="003A5B12">
      <w:rPr>
        <w:rFonts w:ascii="Times New Roman" w:hAnsi="Times New Roman"/>
        <w:sz w:val="18"/>
        <w:szCs w:val="18"/>
      </w:rPr>
      <w:tab/>
    </w:r>
    <w:r w:rsidR="00DB1702">
      <w:rPr>
        <w:rFonts w:ascii="Times New Roman" w:hAnsi="Times New Roman"/>
        <w:sz w:val="18"/>
        <w:szCs w:val="18"/>
      </w:rPr>
      <w:tab/>
    </w:r>
  </w:p>
  <w:p w14:paraId="7FA32B0E" w14:textId="2190B348" w:rsidR="00F242AE" w:rsidRDefault="00F242AE" w:rsidP="00F242AE">
    <w:pPr>
      <w:pStyle w:val="Header"/>
      <w:tabs>
        <w:tab w:val="clear" w:pos="4680"/>
        <w:tab w:val="clear" w:pos="9360"/>
        <w:tab w:val="left" w:pos="2970"/>
      </w:tabs>
      <w:rPr>
        <w:rFonts w:ascii="Times New Roman" w:hAnsi="Times New Roman"/>
        <w:sz w:val="24"/>
      </w:rPr>
    </w:pPr>
    <w:r>
      <w:rPr>
        <w:noProof/>
      </w:rPr>
      <mc:AlternateContent>
        <mc:Choice Requires="wps">
          <w:drawing>
            <wp:anchor distT="4294967295" distB="4294967295" distL="114300" distR="114300" simplePos="0" relativeHeight="251660288" behindDoc="0" locked="0" layoutInCell="1" allowOverlap="1" wp14:anchorId="1159F8BD" wp14:editId="283F5AF2">
              <wp:simplePos x="0" y="0"/>
              <wp:positionH relativeFrom="column">
                <wp:posOffset>5715</wp:posOffset>
              </wp:positionH>
              <wp:positionV relativeFrom="paragraph">
                <wp:posOffset>39370</wp:posOffset>
              </wp:positionV>
              <wp:extent cx="6543675" cy="0"/>
              <wp:effectExtent l="0" t="0" r="28575"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543675" cy="0"/>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3D0C5EF9" id="Straight Connector 3"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5pt,3.1pt" to="515.7pt,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" strokecolor="windowText" strokeweight=".5pt">
              <v:stroke joinstyle="miter"/>
              <o:lock v:ext="edit" shapetype="f"/>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512825" w14:textId="77777777" w:rsidR="00DB1702" w:rsidRDefault="00DB1702" w:rsidP="00DB1702">
    <w:pPr>
      <w:pStyle w:val="Header"/>
      <w:tabs>
        <w:tab w:val="left" w:pos="720"/>
        <w:tab w:val="left" w:pos="1440"/>
        <w:tab w:val="left" w:pos="2160"/>
        <w:tab w:val="left" w:pos="2880"/>
        <w:tab w:val="left" w:pos="3600"/>
        <w:tab w:val="left" w:pos="4320"/>
        <w:tab w:val="left" w:pos="5040"/>
        <w:tab w:val="left" w:pos="5760"/>
        <w:tab w:val="left" w:pos="6480"/>
      </w:tabs>
      <w:jc w:val="both"/>
      <w:rPr>
        <w:rFonts w:ascii="Times New Roman" w:hAnsi="Times New Roman"/>
        <w:sz w:val="24"/>
      </w:rPr>
    </w:pPr>
    <w:r w:rsidRPr="00236806">
      <w:rPr>
        <w:rFonts w:ascii="Times New Roman" w:hAnsi="Times New Roman"/>
        <w:sz w:val="24"/>
      </w:rPr>
      <w:t>JOURNAL OF PROGRESSIVE</w:t>
    </w:r>
    <w:r>
      <w:rPr>
        <w:rFonts w:ascii="Times New Roman" w:hAnsi="Times New Roman"/>
        <w:sz w:val="24"/>
      </w:rPr>
      <w:t xml:space="preserve"> </w:t>
    </w:r>
    <w:r w:rsidRPr="00236806">
      <w:rPr>
        <w:rFonts w:ascii="Times New Roman" w:hAnsi="Times New Roman"/>
        <w:sz w:val="24"/>
      </w:rPr>
      <w:t>ENGINEERING STUDIES</w:t>
    </w:r>
    <w:r>
      <w:rPr>
        <w:rFonts w:ascii="Times New Roman" w:hAnsi="Times New Roman"/>
        <w:sz w:val="24"/>
      </w:rPr>
      <w:t xml:space="preserve">                                                  </w:t>
    </w:r>
    <w:r>
      <w:rPr>
        <w:rFonts w:ascii="Times New Roman" w:hAnsi="Times New Roman"/>
        <w:noProof/>
        <w:sz w:val="24"/>
      </w:rPr>
      <w:drawing>
        <wp:inline distT="0" distB="0" distL="0" distR="0" wp14:anchorId="62E43EF5" wp14:editId="695037E2">
          <wp:extent cx="852170" cy="466596"/>
          <wp:effectExtent l="0" t="0" r="5080" b="0"/>
          <wp:docPr id="180925622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7568328" name="Picture 1627568328"/>
                  <pic:cNvPicPr/>
                </pic:nvPicPr>
                <pic:blipFill>
                  <a:blip r:embed="rId1">
                    <a:extLst>
                      <a:ext uri="{28A0092B-C50C-407E-A947-70E740481C1C}">
                        <a14:useLocalDpi xmlns:a14="http://schemas.microsoft.com/office/drawing/2010/main" val="0"/>
                      </a:ext>
                    </a:extLst>
                  </a:blip>
                  <a:stretch>
                    <a:fillRect/>
                  </a:stretch>
                </pic:blipFill>
                <pic:spPr>
                  <a:xfrm>
                    <a:off x="0" y="0"/>
                    <a:ext cx="865872" cy="474098"/>
                  </a:xfrm>
                  <a:prstGeom prst="rect">
                    <a:avLst/>
                  </a:prstGeom>
                </pic:spPr>
              </pic:pic>
            </a:graphicData>
          </a:graphic>
        </wp:inline>
      </w:drawing>
    </w:r>
  </w:p>
  <w:p w14:paraId="557DDF31" w14:textId="7ABD9029" w:rsidR="00DB1702" w:rsidRPr="003A5B12" w:rsidRDefault="005E141E" w:rsidP="00DB1702">
    <w:pPr>
      <w:pStyle w:val="Header"/>
      <w:tabs>
        <w:tab w:val="clear" w:pos="4680"/>
        <w:tab w:val="clear" w:pos="9360"/>
        <w:tab w:val="left" w:pos="5850"/>
        <w:tab w:val="right" w:pos="10368"/>
      </w:tabs>
      <w:rPr>
        <w:rFonts w:ascii="Times New Roman" w:hAnsi="Times New Roman"/>
        <w:sz w:val="18"/>
        <w:szCs w:val="18"/>
      </w:rPr>
    </w:pPr>
    <w:r w:rsidRPr="003A5B12">
      <w:rPr>
        <w:rFonts w:ascii="Times New Roman" w:hAnsi="Times New Roman"/>
        <w:sz w:val="18"/>
        <w:szCs w:val="18"/>
      </w:rPr>
      <w:t xml:space="preserve">Volume 1, Issue 1, </w:t>
    </w:r>
    <w:r>
      <w:rPr>
        <w:rFonts w:ascii="Times New Roman" w:hAnsi="Times New Roman"/>
        <w:sz w:val="18"/>
        <w:szCs w:val="18"/>
      </w:rPr>
      <w:t>July</w:t>
    </w:r>
    <w:r w:rsidRPr="003A5B12">
      <w:rPr>
        <w:rFonts w:ascii="Times New Roman" w:hAnsi="Times New Roman"/>
        <w:sz w:val="18"/>
        <w:szCs w:val="18"/>
      </w:rPr>
      <w:t xml:space="preserve"> – </w:t>
    </w:r>
    <w:r>
      <w:rPr>
        <w:rFonts w:ascii="Times New Roman" w:hAnsi="Times New Roman"/>
        <w:sz w:val="18"/>
        <w:szCs w:val="18"/>
      </w:rPr>
      <w:t>S</w:t>
    </w:r>
    <w:r w:rsidRPr="005E141E">
      <w:rPr>
        <w:rFonts w:ascii="Times New Roman" w:hAnsi="Times New Roman"/>
        <w:sz w:val="18"/>
        <w:szCs w:val="18"/>
      </w:rPr>
      <w:t>eptember</w:t>
    </w:r>
    <w:r w:rsidRPr="003A5B12">
      <w:rPr>
        <w:rFonts w:ascii="Times New Roman" w:hAnsi="Times New Roman"/>
        <w:sz w:val="18"/>
        <w:szCs w:val="18"/>
      </w:rPr>
      <w:t xml:space="preserve"> (202</w:t>
    </w:r>
    <w:r>
      <w:rPr>
        <w:rFonts w:ascii="Times New Roman" w:hAnsi="Times New Roman"/>
        <w:sz w:val="18"/>
        <w:szCs w:val="18"/>
      </w:rPr>
      <w:t>6</w:t>
    </w:r>
    <w:r w:rsidRPr="003A5B12">
      <w:rPr>
        <w:rFonts w:ascii="Times New Roman" w:hAnsi="Times New Roman"/>
        <w:sz w:val="18"/>
        <w:szCs w:val="18"/>
      </w:rPr>
      <w:t>)</w:t>
    </w:r>
    <w:r w:rsidR="00DB1702" w:rsidRPr="003A5B12">
      <w:rPr>
        <w:rFonts w:ascii="Times New Roman" w:hAnsi="Times New Roman"/>
        <w:sz w:val="18"/>
        <w:szCs w:val="18"/>
      </w:rPr>
      <w:tab/>
    </w:r>
    <w:r w:rsidR="00DB1702">
      <w:rPr>
        <w:rFonts w:ascii="Times New Roman" w:hAnsi="Times New Roman"/>
        <w:sz w:val="18"/>
        <w:szCs w:val="18"/>
      </w:rPr>
      <w:tab/>
    </w:r>
  </w:p>
  <w:p w14:paraId="58E84D24" w14:textId="77777777" w:rsidR="00DB1702" w:rsidRDefault="00DB1702" w:rsidP="00DB1702">
    <w:pPr>
      <w:pStyle w:val="Header"/>
      <w:tabs>
        <w:tab w:val="clear" w:pos="4680"/>
        <w:tab w:val="clear" w:pos="9360"/>
        <w:tab w:val="left" w:pos="2970"/>
      </w:tabs>
      <w:rPr>
        <w:rFonts w:ascii="Times New Roman" w:hAnsi="Times New Roman"/>
        <w:sz w:val="24"/>
      </w:rPr>
    </w:pPr>
    <w:r>
      <w:rPr>
        <w:noProof/>
      </w:rPr>
      <mc:AlternateContent>
        <mc:Choice Requires="wps">
          <w:drawing>
            <wp:anchor distT="4294967295" distB="4294967295" distL="114300" distR="114300" simplePos="0" relativeHeight="251662336" behindDoc="0" locked="0" layoutInCell="1" allowOverlap="1" wp14:anchorId="457CD51C" wp14:editId="61085E40">
              <wp:simplePos x="0" y="0"/>
              <wp:positionH relativeFrom="column">
                <wp:posOffset>5715</wp:posOffset>
              </wp:positionH>
              <wp:positionV relativeFrom="paragraph">
                <wp:posOffset>39370</wp:posOffset>
              </wp:positionV>
              <wp:extent cx="6543675" cy="0"/>
              <wp:effectExtent l="0" t="0" r="28575" b="19050"/>
              <wp:wrapNone/>
              <wp:docPr id="1299807160" name="Straight Connector 129980716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543675" cy="0"/>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79446E28" id="Straight Connector 1299807160"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5pt,3.1pt" to="515.7pt,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" strokecolor="windowText" strokeweight=".5pt">
              <v:stroke joinstyle="miter"/>
              <o:lock v:ext="edit" shapetype="f"/>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E60D7"/>
    <w:multiLevelType w:val="hybridMultilevel"/>
    <w:tmpl w:val="A95E10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3347AB"/>
    <w:multiLevelType w:val="hybridMultilevel"/>
    <w:tmpl w:val="61E2A0F8"/>
    <w:lvl w:ilvl="0" w:tplc="DAB8882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77F1754"/>
    <w:multiLevelType w:val="hybridMultilevel"/>
    <w:tmpl w:val="5058BF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08206EA"/>
    <w:multiLevelType w:val="hybridMultilevel"/>
    <w:tmpl w:val="6F7670DA"/>
    <w:lvl w:ilvl="0" w:tplc="4009000F">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6DC3293B"/>
    <w:multiLevelType w:val="singleLevel"/>
    <w:tmpl w:val="3A8EC28E"/>
    <w:lvl w:ilvl="0">
      <w:start w:val="1"/>
      <w:numFmt w:val="decimal"/>
      <w:lvlText w:val="[%1]"/>
      <w:lvlJc w:val="left"/>
      <w:pPr>
        <w:tabs>
          <w:tab w:val="num" w:pos="360"/>
        </w:tabs>
        <w:ind w:left="360" w:hanging="360"/>
      </w:pPr>
    </w:lvl>
  </w:abstractNum>
  <w:abstractNum w:abstractNumId="5" w15:restartNumberingAfterBreak="0">
    <w:nsid w:val="730E3672"/>
    <w:multiLevelType w:val="multilevel"/>
    <w:tmpl w:val="F02A1928"/>
    <w:lvl w:ilvl="0">
      <w:start w:val="1"/>
      <w:numFmt w:val="decimal"/>
      <w:lvlText w:val="%1."/>
      <w:lvlJc w:val="left"/>
      <w:pPr>
        <w:ind w:left="108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1800" w:hanging="108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num w:numId="1" w16cid:durableId="85198023">
    <w:abstractNumId w:val="1"/>
  </w:num>
  <w:num w:numId="2" w16cid:durableId="566648028">
    <w:abstractNumId w:val="5"/>
  </w:num>
  <w:num w:numId="3" w16cid:durableId="836533983">
    <w:abstractNumId w:val="0"/>
  </w:num>
  <w:num w:numId="4" w16cid:durableId="1631209237">
    <w:abstractNumId w:val="2"/>
  </w:num>
  <w:num w:numId="5" w16cid:durableId="1712266127">
    <w:abstractNumId w:val="4"/>
  </w:num>
  <w:num w:numId="6" w16cid:durableId="213398493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2"/>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56E8"/>
    <w:rsid w:val="00003793"/>
    <w:rsid w:val="00015B1D"/>
    <w:rsid w:val="00031369"/>
    <w:rsid w:val="0004109D"/>
    <w:rsid w:val="000A3393"/>
    <w:rsid w:val="0010207B"/>
    <w:rsid w:val="00124DAA"/>
    <w:rsid w:val="001267C6"/>
    <w:rsid w:val="0013093A"/>
    <w:rsid w:val="0013275C"/>
    <w:rsid w:val="001A514C"/>
    <w:rsid w:val="001D3DA5"/>
    <w:rsid w:val="002065C8"/>
    <w:rsid w:val="00211854"/>
    <w:rsid w:val="00235082"/>
    <w:rsid w:val="00236806"/>
    <w:rsid w:val="0025571C"/>
    <w:rsid w:val="0026047E"/>
    <w:rsid w:val="00284DBB"/>
    <w:rsid w:val="002D3511"/>
    <w:rsid w:val="002F0834"/>
    <w:rsid w:val="00317A83"/>
    <w:rsid w:val="00324E76"/>
    <w:rsid w:val="00335518"/>
    <w:rsid w:val="00357324"/>
    <w:rsid w:val="00357DF2"/>
    <w:rsid w:val="003A5B12"/>
    <w:rsid w:val="003C3461"/>
    <w:rsid w:val="003D167A"/>
    <w:rsid w:val="003D2C17"/>
    <w:rsid w:val="003F0FD9"/>
    <w:rsid w:val="004133B5"/>
    <w:rsid w:val="00447BAA"/>
    <w:rsid w:val="00456ABF"/>
    <w:rsid w:val="004577D2"/>
    <w:rsid w:val="004806B5"/>
    <w:rsid w:val="004C0628"/>
    <w:rsid w:val="004D1D7D"/>
    <w:rsid w:val="00580178"/>
    <w:rsid w:val="00582A1A"/>
    <w:rsid w:val="005A6054"/>
    <w:rsid w:val="005B3A68"/>
    <w:rsid w:val="005D6531"/>
    <w:rsid w:val="005E141E"/>
    <w:rsid w:val="005E6E3A"/>
    <w:rsid w:val="005F3B06"/>
    <w:rsid w:val="005F651A"/>
    <w:rsid w:val="0060314E"/>
    <w:rsid w:val="006251DD"/>
    <w:rsid w:val="006402C6"/>
    <w:rsid w:val="0065514C"/>
    <w:rsid w:val="00680BC5"/>
    <w:rsid w:val="006B677E"/>
    <w:rsid w:val="006E1DFD"/>
    <w:rsid w:val="006F6849"/>
    <w:rsid w:val="007027A5"/>
    <w:rsid w:val="007D38DA"/>
    <w:rsid w:val="00801A22"/>
    <w:rsid w:val="00852AF7"/>
    <w:rsid w:val="008856E8"/>
    <w:rsid w:val="008970C1"/>
    <w:rsid w:val="008E0FFF"/>
    <w:rsid w:val="009007B3"/>
    <w:rsid w:val="009440A3"/>
    <w:rsid w:val="009554B0"/>
    <w:rsid w:val="00990702"/>
    <w:rsid w:val="009A3874"/>
    <w:rsid w:val="009A721A"/>
    <w:rsid w:val="009B2614"/>
    <w:rsid w:val="009C7A88"/>
    <w:rsid w:val="00A136A1"/>
    <w:rsid w:val="00A72E79"/>
    <w:rsid w:val="00A92FD7"/>
    <w:rsid w:val="00AA4464"/>
    <w:rsid w:val="00AB2B93"/>
    <w:rsid w:val="00AF2334"/>
    <w:rsid w:val="00B14BA5"/>
    <w:rsid w:val="00B4201A"/>
    <w:rsid w:val="00B57229"/>
    <w:rsid w:val="00B865D1"/>
    <w:rsid w:val="00B91B83"/>
    <w:rsid w:val="00B92715"/>
    <w:rsid w:val="00BC4E6D"/>
    <w:rsid w:val="00BD771E"/>
    <w:rsid w:val="00BF739B"/>
    <w:rsid w:val="00C100D9"/>
    <w:rsid w:val="00C11C2E"/>
    <w:rsid w:val="00C35BAD"/>
    <w:rsid w:val="00C930F8"/>
    <w:rsid w:val="00C941B0"/>
    <w:rsid w:val="00CD39F7"/>
    <w:rsid w:val="00D13F13"/>
    <w:rsid w:val="00D35CA5"/>
    <w:rsid w:val="00D65E09"/>
    <w:rsid w:val="00D6619B"/>
    <w:rsid w:val="00D93CDD"/>
    <w:rsid w:val="00DB1702"/>
    <w:rsid w:val="00DD1B7F"/>
    <w:rsid w:val="00DF61CD"/>
    <w:rsid w:val="00E345DB"/>
    <w:rsid w:val="00E405DC"/>
    <w:rsid w:val="00E95C86"/>
    <w:rsid w:val="00EB0130"/>
    <w:rsid w:val="00EB6025"/>
    <w:rsid w:val="00EC058A"/>
    <w:rsid w:val="00ED5E8C"/>
    <w:rsid w:val="00F242AE"/>
    <w:rsid w:val="00F3296D"/>
    <w:rsid w:val="00F4553C"/>
    <w:rsid w:val="00F47D25"/>
    <w:rsid w:val="00F85B9B"/>
    <w:rsid w:val="00FA018E"/>
    <w:rsid w:val="00FA5136"/>
    <w:rsid w:val="00FA6289"/>
    <w:rsid w:val="00FC6E28"/>
    <w:rsid w:val="00FD6F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2"/>
    </o:shapelayout>
  </w:shapeDefaults>
  <w:decimalSymbol w:val="."/>
  <w:listSeparator w:val=","/>
  <w14:docId w14:val="6E1773AB"/>
  <w15:chartTrackingRefBased/>
  <w15:docId w15:val="{95A827E7-0167-4E2B-8C23-F5EACA0DBE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1702"/>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856E8"/>
    <w:pPr>
      <w:tabs>
        <w:tab w:val="center" w:pos="4680"/>
        <w:tab w:val="right" w:pos="9360"/>
      </w:tabs>
      <w:spacing w:after="0" w:line="240" w:lineRule="auto"/>
    </w:pPr>
  </w:style>
  <w:style w:type="character" w:customStyle="1" w:styleId="HeaderChar">
    <w:name w:val="Header Char"/>
    <w:basedOn w:val="DefaultParagraphFont"/>
    <w:link w:val="Header"/>
    <w:uiPriority w:val="99"/>
    <w:rsid w:val="008856E8"/>
  </w:style>
  <w:style w:type="paragraph" w:styleId="Footer">
    <w:name w:val="footer"/>
    <w:basedOn w:val="Normal"/>
    <w:link w:val="FooterChar"/>
    <w:uiPriority w:val="99"/>
    <w:unhideWhenUsed/>
    <w:rsid w:val="008856E8"/>
    <w:pPr>
      <w:tabs>
        <w:tab w:val="center" w:pos="4680"/>
        <w:tab w:val="right" w:pos="9360"/>
      </w:tabs>
      <w:spacing w:after="0" w:line="240" w:lineRule="auto"/>
    </w:pPr>
  </w:style>
  <w:style w:type="character" w:customStyle="1" w:styleId="FooterChar">
    <w:name w:val="Footer Char"/>
    <w:basedOn w:val="DefaultParagraphFont"/>
    <w:link w:val="Footer"/>
    <w:uiPriority w:val="99"/>
    <w:rsid w:val="008856E8"/>
  </w:style>
  <w:style w:type="paragraph" w:styleId="ListParagraph">
    <w:name w:val="List Paragraph"/>
    <w:basedOn w:val="Normal"/>
    <w:uiPriority w:val="34"/>
    <w:qFormat/>
    <w:rsid w:val="005B3A68"/>
    <w:pPr>
      <w:ind w:left="720"/>
      <w:contextualSpacing/>
    </w:pPr>
  </w:style>
  <w:style w:type="table" w:styleId="TableGrid">
    <w:name w:val="Table Grid"/>
    <w:basedOn w:val="TableNormal"/>
    <w:uiPriority w:val="39"/>
    <w:rsid w:val="00C11C2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10207B"/>
    <w:rPr>
      <w:color w:val="0000FF"/>
      <w:u w:val="single"/>
    </w:rPr>
  </w:style>
  <w:style w:type="paragraph" w:customStyle="1" w:styleId="InsideFrame">
    <w:name w:val="Inside Frame"/>
    <w:basedOn w:val="Normal"/>
    <w:rsid w:val="0010207B"/>
    <w:pPr>
      <w:framePr w:w="4634" w:h="981" w:hSpace="142" w:wrap="around" w:vAnchor="page" w:hAnchor="page" w:x="1111" w:y="14723" w:anchorLock="1"/>
      <w:widowControl w:val="0"/>
      <w:pBdr>
        <w:top w:val="single" w:sz="6" w:space="1" w:color="auto"/>
      </w:pBdr>
      <w:wordWrap w:val="0"/>
      <w:spacing w:after="0" w:line="240" w:lineRule="auto"/>
      <w:jc w:val="both"/>
    </w:pPr>
    <w:rPr>
      <w:rFonts w:ascii="Times New Roman" w:eastAsia="BatangChe" w:hAnsi="Times New Roman"/>
      <w:kern w:val="2"/>
      <w:sz w:val="16"/>
      <w:szCs w:val="20"/>
      <w:lang w:eastAsia="ko-KR"/>
    </w:rPr>
  </w:style>
  <w:style w:type="character" w:styleId="UnresolvedMention">
    <w:name w:val="Unresolved Mention"/>
    <w:basedOn w:val="DefaultParagraphFont"/>
    <w:uiPriority w:val="99"/>
    <w:semiHidden/>
    <w:unhideWhenUsed/>
    <w:rsid w:val="006251DD"/>
    <w:rPr>
      <w:color w:val="605E5C"/>
      <w:shd w:val="clear" w:color="auto" w:fill="E1DFDD"/>
    </w:rPr>
  </w:style>
  <w:style w:type="paragraph" w:customStyle="1" w:styleId="MIDEMMainText">
    <w:name w:val="MIDEM Main Text"/>
    <w:basedOn w:val="Normal"/>
    <w:link w:val="MIDEMMainTextChar"/>
    <w:rsid w:val="003F0FD9"/>
    <w:pPr>
      <w:overflowPunct w:val="0"/>
      <w:autoSpaceDE w:val="0"/>
      <w:autoSpaceDN w:val="0"/>
      <w:adjustRightInd w:val="0"/>
      <w:spacing w:after="120" w:line="240" w:lineRule="auto"/>
      <w:jc w:val="both"/>
      <w:textAlignment w:val="baseline"/>
    </w:pPr>
    <w:rPr>
      <w:rFonts w:ascii="Myriad Pro" w:eastAsia="Times New Roman" w:hAnsi="Myriad Pro"/>
      <w:sz w:val="20"/>
      <w:szCs w:val="20"/>
    </w:rPr>
  </w:style>
  <w:style w:type="paragraph" w:customStyle="1" w:styleId="MIDEMReferences">
    <w:name w:val="MIDEM References"/>
    <w:basedOn w:val="MIDEMMainText"/>
    <w:rsid w:val="003F0FD9"/>
    <w:pPr>
      <w:spacing w:after="60"/>
      <w:ind w:left="425" w:hanging="425"/>
    </w:pPr>
  </w:style>
  <w:style w:type="character" w:customStyle="1" w:styleId="MIDEMMainTextChar">
    <w:name w:val="MIDEM Main Text Char"/>
    <w:basedOn w:val="DefaultParagraphFont"/>
    <w:link w:val="MIDEMMainText"/>
    <w:rsid w:val="003F0FD9"/>
    <w:rPr>
      <w:rFonts w:ascii="Myriad Pro" w:eastAsia="Times New Roman" w:hAnsi="Myriad P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8961023">
      <w:bodyDiv w:val="1"/>
      <w:marLeft w:val="0"/>
      <w:marRight w:val="0"/>
      <w:marTop w:val="0"/>
      <w:marBottom w:val="0"/>
      <w:divBdr>
        <w:top w:val="none" w:sz="0" w:space="0" w:color="auto"/>
        <w:left w:val="none" w:sz="0" w:space="0" w:color="auto"/>
        <w:bottom w:val="none" w:sz="0" w:space="0" w:color="auto"/>
        <w:right w:val="none" w:sz="0" w:space="0" w:color="auto"/>
      </w:divBdr>
    </w:div>
    <w:div w:id="926577458">
      <w:bodyDiv w:val="1"/>
      <w:marLeft w:val="0"/>
      <w:marRight w:val="0"/>
      <w:marTop w:val="0"/>
      <w:marBottom w:val="0"/>
      <w:divBdr>
        <w:top w:val="none" w:sz="0" w:space="0" w:color="auto"/>
        <w:left w:val="none" w:sz="0" w:space="0" w:color="auto"/>
        <w:bottom w:val="none" w:sz="0" w:space="0" w:color="auto"/>
        <w:right w:val="none" w:sz="0" w:space="0" w:color="auto"/>
      </w:divBdr>
    </w:div>
    <w:div w:id="19470808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1corresponding.author@mailserver.com" TargetMode="External"/><Relationship Id="rId13" Type="http://schemas.openxmlformats.org/officeDocument/2006/relationships/image" Target="media/image2.png"/><Relationship Id="rId18" Type="http://schemas.openxmlformats.org/officeDocument/2006/relationships/hyperlink" Target="https://scholar.google.com/scholar?hl=en&amp;as_sdt=0%2C5&amp;q=%5B1%5D%09A.+Kaswan%2C+V.+Singh%2C+and+P.+K.+Jana%2C+%E2%80%9CA+multi-objective+and+PSO+based+energy+efficient+path+design+for+mobile+sink+in+wireless+sensor+networks%2C%E2%80%9D+Pervasive+Mob.+Comput.%2C+46%2C+122-136%2C+2018.+&amp;btnG=" TargetMode="External"/><Relationship Id="rId3" Type="http://schemas.openxmlformats.org/officeDocument/2006/relationships/styles" Target="styles.xml"/><Relationship Id="rId21" Type="http://schemas.openxmlformats.org/officeDocument/2006/relationships/hyperlink" Target="https://www.sciencedirect.com/science/article/abs/pii/S1574119217304479"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s://www.sciencedirect.com/science/article/abs/pii/S1574119217304479" TargetMode="External"/><Relationship Id="rId2" Type="http://schemas.openxmlformats.org/officeDocument/2006/relationships/numbering" Target="numbering.xml"/><Relationship Id="rId16" Type="http://schemas.openxmlformats.org/officeDocument/2006/relationships/hyperlink" Target="https://scholar.google.com/scholar?hl=en&amp;as_sdt=0%2C5&amp;q=%5B1%5D%09A.+Kaswan%2C+V.+Singh%2C+and+P.+K.+Jana%2C+%E2%80%9CA+multi-objective+and+PSO+based+energy+efficient+path+design+for+mobile+sink+in+wireless+sensor+networks%2C%E2%80%9D+Pervasive+Mob.+Comput.%2C+46%2C+122-136%2C+2018.+&amp;btnG=" TargetMode="External"/><Relationship Id="rId20" Type="http://schemas.openxmlformats.org/officeDocument/2006/relationships/hyperlink" Target="https://scholar.google.com/scholar?hl=en&amp;as_sdt=0%2C5&amp;q=%5B1%5D%09A.+Kaswan%2C+V.+Singh%2C+and+P.+K.+Jana%2C+%E2%80%9CA+multi-objective+and+PSO+based+energy+efficient+path+design+for+mobile+sink+in+wireless+sensor+networks%2C%E2%80%9D+Pervasive+Mob.+Comput.%2C+46%2C+122-136%2C+2018.+&amp;btn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oleObject" Target="embeddings/oleObject1.bin"/><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s://www.sciencedirect.com/science/article/abs/pii/S1574119217304479"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3.wmf"/><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9BF2CA-34EE-4C1A-B877-AB1BDD5C33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954</Words>
  <Characters>5442</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6384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IJCBE</dc:creator>
  <cp:keywords/>
  <dc:description/>
  <cp:lastModifiedBy>TECHPOWER SOLUTIONS</cp:lastModifiedBy>
  <cp:revision>3</cp:revision>
  <cp:lastPrinted>2023-08-02T11:03:00Z</cp:lastPrinted>
  <dcterms:created xsi:type="dcterms:W3CDTF">2026-07-01T10:11:00Z</dcterms:created>
  <dcterms:modified xsi:type="dcterms:W3CDTF">2026-07-01T10:14:00Z</dcterms:modified>
</cp:coreProperties>
</file>